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7" w:rsidRPr="00974C07" w:rsidRDefault="00974C07" w:rsidP="00974C07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5C2C8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D123E">
        <w:rPr>
          <w:rFonts w:ascii="Times New Roman" w:hAnsi="Times New Roman" w:cs="Times New Roman"/>
          <w:sz w:val="24"/>
          <w:szCs w:val="24"/>
        </w:rPr>
        <w:t xml:space="preserve">Принято педагогическим советом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D123E">
        <w:rPr>
          <w:rFonts w:ascii="Times New Roman" w:hAnsi="Times New Roman" w:cs="Times New Roman"/>
          <w:sz w:val="24"/>
          <w:szCs w:val="24"/>
        </w:rPr>
        <w:t xml:space="preserve">  Утверждено:</w:t>
      </w:r>
    </w:p>
    <w:p w:rsidR="002D123E" w:rsidRPr="002D123E" w:rsidRDefault="002D123E" w:rsidP="005C2C8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r w:rsidRPr="002D123E">
        <w:rPr>
          <w:rFonts w:ascii="Times New Roman" w:hAnsi="Times New Roman" w:cs="Times New Roman"/>
          <w:sz w:val="24"/>
          <w:szCs w:val="24"/>
        </w:rPr>
        <w:t xml:space="preserve">Александрийская СОШ»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123E">
        <w:rPr>
          <w:rFonts w:ascii="Times New Roman" w:hAnsi="Times New Roman" w:cs="Times New Roman"/>
          <w:sz w:val="24"/>
          <w:szCs w:val="24"/>
        </w:rPr>
        <w:t xml:space="preserve">  Директор  школы</w:t>
      </w:r>
    </w:p>
    <w:p w:rsidR="002D123E" w:rsidRPr="002D123E" w:rsidRDefault="002D123E" w:rsidP="005C2C8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D123E">
        <w:rPr>
          <w:rFonts w:ascii="Times New Roman" w:hAnsi="Times New Roman" w:cs="Times New Roman"/>
          <w:sz w:val="24"/>
          <w:szCs w:val="24"/>
        </w:rPr>
        <w:t xml:space="preserve">Протокол №1 от 29.08.2016г.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123E">
        <w:rPr>
          <w:rFonts w:ascii="Times New Roman" w:hAnsi="Times New Roman" w:cs="Times New Roman"/>
          <w:sz w:val="24"/>
          <w:szCs w:val="24"/>
        </w:rPr>
        <w:t xml:space="preserve"> ___________ Е.А.Новикова</w:t>
      </w:r>
    </w:p>
    <w:p w:rsidR="002D123E" w:rsidRPr="002D123E" w:rsidRDefault="002D123E" w:rsidP="005C2C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Приказ № 112  от 01.09.2016 г.</w:t>
      </w:r>
    </w:p>
    <w:p w:rsidR="002D123E" w:rsidRPr="002D123E" w:rsidRDefault="002D123E" w:rsidP="002D123E">
      <w:pPr>
        <w:rPr>
          <w:rFonts w:ascii="Times New Roman" w:hAnsi="Times New Roman" w:cs="Times New Roman"/>
          <w:sz w:val="24"/>
          <w:szCs w:val="24"/>
        </w:rPr>
      </w:pPr>
    </w:p>
    <w:p w:rsidR="002D123E" w:rsidRPr="002D123E" w:rsidRDefault="002D123E" w:rsidP="005C2C8E">
      <w:pPr>
        <w:rPr>
          <w:rFonts w:ascii="Times New Roman" w:hAnsi="Times New Roman" w:cs="Times New Roman"/>
          <w:b/>
          <w:sz w:val="24"/>
          <w:szCs w:val="24"/>
        </w:rPr>
      </w:pPr>
      <w:r w:rsidRPr="002D12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5C2C8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D123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D123E" w:rsidRPr="002D123E" w:rsidRDefault="002D123E" w:rsidP="002D123E">
      <w:pPr>
        <w:ind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D123E">
        <w:rPr>
          <w:rFonts w:ascii="Times New Roman" w:hAnsi="Times New Roman" w:cs="Times New Roman"/>
          <w:b/>
          <w:sz w:val="24"/>
          <w:szCs w:val="24"/>
        </w:rPr>
        <w:t xml:space="preserve"> проведении уроков физической культ</w:t>
      </w:r>
      <w:r>
        <w:rPr>
          <w:rFonts w:ascii="Times New Roman" w:hAnsi="Times New Roman" w:cs="Times New Roman"/>
          <w:b/>
          <w:sz w:val="24"/>
          <w:szCs w:val="24"/>
        </w:rPr>
        <w:t>уры в МКОУ «Александрийская СОШ»</w:t>
      </w:r>
    </w:p>
    <w:p w:rsidR="002D123E" w:rsidRPr="002D123E" w:rsidRDefault="002D123E" w:rsidP="002D123E">
      <w:pPr>
        <w:pStyle w:val="a4"/>
        <w:numPr>
          <w:ilvl w:val="0"/>
          <w:numId w:val="27"/>
        </w:numPr>
        <w:jc w:val="center"/>
        <w:rPr>
          <w:b/>
          <w:sz w:val="24"/>
          <w:szCs w:val="24"/>
        </w:rPr>
      </w:pPr>
      <w:r w:rsidRPr="002D123E">
        <w:rPr>
          <w:b/>
          <w:sz w:val="24"/>
          <w:szCs w:val="24"/>
        </w:rPr>
        <w:t>Общие положения</w:t>
      </w:r>
    </w:p>
    <w:p w:rsidR="002D123E" w:rsidRPr="002D123E" w:rsidRDefault="002D123E" w:rsidP="002D123E">
      <w:pPr>
        <w:pStyle w:val="a4"/>
        <w:ind w:left="0" w:firstLine="284"/>
        <w:rPr>
          <w:sz w:val="24"/>
          <w:szCs w:val="24"/>
        </w:rPr>
      </w:pPr>
      <w:r w:rsidRPr="002D123E">
        <w:rPr>
          <w:sz w:val="24"/>
          <w:szCs w:val="24"/>
        </w:rPr>
        <w:t>Настоящее Положение разработано в соответствии со следующими нормативными и правовыми актами:</w:t>
      </w:r>
    </w:p>
    <w:p w:rsidR="002D123E" w:rsidRPr="002D123E" w:rsidRDefault="002D123E" w:rsidP="002D123E">
      <w:pPr>
        <w:pStyle w:val="a4"/>
        <w:ind w:left="0"/>
        <w:rPr>
          <w:sz w:val="24"/>
          <w:szCs w:val="24"/>
        </w:rPr>
      </w:pPr>
      <w:r w:rsidRPr="002D123E">
        <w:rPr>
          <w:sz w:val="24"/>
          <w:szCs w:val="24"/>
        </w:rPr>
        <w:t>- Федеральный закон «Об образовании в Российской Федерации» от 29.12.2012 № 273-ФЗ</w:t>
      </w:r>
    </w:p>
    <w:p w:rsidR="002D123E" w:rsidRPr="002D123E" w:rsidRDefault="002D123E" w:rsidP="002D123E">
      <w:pPr>
        <w:pStyle w:val="a4"/>
        <w:ind w:left="0"/>
        <w:rPr>
          <w:sz w:val="24"/>
          <w:szCs w:val="24"/>
        </w:rPr>
      </w:pPr>
      <w:r w:rsidRPr="002D123E">
        <w:rPr>
          <w:sz w:val="24"/>
          <w:szCs w:val="24"/>
        </w:rPr>
        <w:t>-Федеральным Законом российской Федерации от 04.12.2007г № 329-ФЗ « О физической культуре и спорте в Российской Федерации»;</w:t>
      </w:r>
    </w:p>
    <w:p w:rsidR="002D123E" w:rsidRPr="002D123E" w:rsidRDefault="002D123E" w:rsidP="002D123E">
      <w:pPr>
        <w:pStyle w:val="a4"/>
        <w:ind w:left="0"/>
        <w:rPr>
          <w:sz w:val="24"/>
          <w:szCs w:val="24"/>
        </w:rPr>
      </w:pPr>
      <w:r w:rsidRPr="002D123E">
        <w:rPr>
          <w:sz w:val="24"/>
          <w:szCs w:val="24"/>
        </w:rPr>
        <w:t>-Указом Президента РФ от 24 марта 2014 г № 172 «О Всероссийском физкультурно-спортивном комплексе «Готов к труду и обороне» (ГТО)»;</w:t>
      </w:r>
    </w:p>
    <w:p w:rsidR="002D123E" w:rsidRPr="002D123E" w:rsidRDefault="002D123E" w:rsidP="002D123E">
      <w:pPr>
        <w:pStyle w:val="a4"/>
        <w:ind w:left="0"/>
        <w:rPr>
          <w:sz w:val="24"/>
          <w:szCs w:val="24"/>
        </w:rPr>
      </w:pPr>
      <w:r w:rsidRPr="002D123E">
        <w:rPr>
          <w:sz w:val="24"/>
          <w:szCs w:val="24"/>
        </w:rPr>
        <w:t>-Постановлением правительства от 11июня2014г № 540 «Об утверждении Положения о Всероссийском физкультурно-спортивном комплексе «Готов к труду и обороне» (ГТО);</w:t>
      </w:r>
    </w:p>
    <w:p w:rsidR="002D123E" w:rsidRPr="002D123E" w:rsidRDefault="002D123E" w:rsidP="002D123E">
      <w:pPr>
        <w:pStyle w:val="a4"/>
        <w:ind w:left="0"/>
        <w:rPr>
          <w:sz w:val="24"/>
          <w:szCs w:val="24"/>
        </w:rPr>
      </w:pPr>
      <w:r w:rsidRPr="002D123E">
        <w:rPr>
          <w:sz w:val="24"/>
          <w:szCs w:val="24"/>
        </w:rPr>
        <w:t>-Письмом Министерства образования и науки РФ от 30 мая 2012г №МД-593/19»О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здоровья»;</w:t>
      </w:r>
    </w:p>
    <w:p w:rsidR="002D123E" w:rsidRPr="002D123E" w:rsidRDefault="002D123E" w:rsidP="002D123E">
      <w:pPr>
        <w:pStyle w:val="a4"/>
        <w:ind w:left="0"/>
        <w:rPr>
          <w:sz w:val="24"/>
          <w:szCs w:val="24"/>
        </w:rPr>
      </w:pPr>
      <w:r w:rsidRPr="002D123E">
        <w:rPr>
          <w:sz w:val="24"/>
          <w:szCs w:val="24"/>
        </w:rPr>
        <w:t xml:space="preserve">- Письмом Министерства Федерации от 31.10.2003г №13-51-263/123 «Об оценивании и аттестации учащихся, отнесенных по состоянию здоровья к специальной медицинской группе </w:t>
      </w:r>
      <w:r w:rsidRPr="00411E62">
        <w:rPr>
          <w:sz w:val="24"/>
          <w:szCs w:val="24"/>
        </w:rPr>
        <w:t>для занятий физической культурой»;</w:t>
      </w:r>
    </w:p>
    <w:p w:rsidR="002D123E" w:rsidRPr="002D123E" w:rsidRDefault="002D123E" w:rsidP="002D123E">
      <w:pPr>
        <w:pStyle w:val="a4"/>
        <w:ind w:left="0"/>
        <w:rPr>
          <w:sz w:val="24"/>
          <w:szCs w:val="24"/>
        </w:rPr>
      </w:pPr>
      <w:r w:rsidRPr="002D123E">
        <w:rPr>
          <w:sz w:val="24"/>
          <w:szCs w:val="24"/>
        </w:rPr>
        <w:t>-Методическим письмом Министерства Просвещения РСФСР от 15.06.1987г №105/33-24 «О направлении методических рекомендаций «Организация занятий по физическому воспитанию школьников, отнесенных к специальной медицинской группе»;</w:t>
      </w:r>
    </w:p>
    <w:p w:rsidR="002D123E" w:rsidRDefault="002D123E" w:rsidP="002D123E">
      <w:pPr>
        <w:pStyle w:val="a4"/>
        <w:ind w:left="0" w:hanging="142"/>
        <w:rPr>
          <w:sz w:val="24"/>
          <w:szCs w:val="24"/>
        </w:rPr>
      </w:pPr>
      <w:r w:rsidRPr="002D123E">
        <w:rPr>
          <w:sz w:val="24"/>
          <w:szCs w:val="24"/>
        </w:rPr>
        <w:t>- Письмом Министерства Образования и науки от 28.12.2010г №2106 «Об утверждении федеральных требований к образовательным учреждениям в части охраны здоровья обучающихся,</w:t>
      </w:r>
      <w:r>
        <w:rPr>
          <w:sz w:val="24"/>
          <w:szCs w:val="24"/>
        </w:rPr>
        <w:t xml:space="preserve"> </w:t>
      </w:r>
      <w:r w:rsidRPr="002D123E">
        <w:rPr>
          <w:sz w:val="24"/>
          <w:szCs w:val="24"/>
        </w:rPr>
        <w:t>воспитанников.</w:t>
      </w:r>
    </w:p>
    <w:p w:rsidR="002D123E" w:rsidRPr="00411E62" w:rsidRDefault="002D123E" w:rsidP="002D123E">
      <w:pPr>
        <w:spacing w:after="0" w:line="2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программой для обще</w:t>
      </w:r>
      <w:r w:rsidR="00411E62"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образовательных учреждений 1 – 4</w:t>
      </w:r>
      <w:r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</w:t>
      </w:r>
      <w:r w:rsidR="005C2C8E"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411E62"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(ФГОС), автор: В.И.ЛЯХ,</w:t>
      </w:r>
      <w:r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изд</w:t>
      </w:r>
      <w:r w:rsidR="00411E62"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ательство «Просвещение», 2012; 5 –7</w:t>
      </w:r>
      <w:r w:rsidR="005C2C8E"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классы</w:t>
      </w:r>
      <w:r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физич</w:t>
      </w:r>
      <w:r w:rsidR="00411E62"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еская культура, автор: М.Я.Виленский.  издательство «П</w:t>
      </w:r>
      <w:r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росвещение», 2013 год</w:t>
      </w:r>
      <w:r w:rsidR="00411E62"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8-11 классы физическая культура  автор: В.И.ЛЯХ,</w:t>
      </w:r>
    </w:p>
    <w:p w:rsidR="002D123E" w:rsidRPr="00411E62" w:rsidRDefault="00411E62" w:rsidP="002D123E">
      <w:pPr>
        <w:spacing w:after="0" w:line="2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1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издательство «Просвещение», 2013 год;</w:t>
      </w:r>
    </w:p>
    <w:p w:rsidR="002D123E" w:rsidRPr="002D123E" w:rsidRDefault="002D123E" w:rsidP="002D123E">
      <w:pPr>
        <w:numPr>
          <w:ilvl w:val="0"/>
          <w:numId w:val="1"/>
        </w:numPr>
        <w:tabs>
          <w:tab w:val="left" w:pos="560"/>
        </w:tabs>
        <w:spacing w:after="0" w:line="240" w:lineRule="auto"/>
        <w:ind w:left="560" w:hanging="29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Группы здоровья.</w:t>
      </w:r>
    </w:p>
    <w:p w:rsidR="002D123E" w:rsidRPr="002D123E" w:rsidRDefault="002D123E" w:rsidP="002D12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 с:</w:t>
      </w:r>
    </w:p>
    <w:p w:rsidR="002D123E" w:rsidRPr="002D123E" w:rsidRDefault="002D123E" w:rsidP="002D12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Приказом Минздравпрома России от 14.03.1995 года №60 «Об утверждении инструкции по проведению профилактических осмотров детей дошкольного и школьного возрастов на основе медико – экономических нормативов»;</w:t>
      </w:r>
    </w:p>
    <w:p w:rsidR="002D123E" w:rsidRPr="002D123E" w:rsidRDefault="002D123E" w:rsidP="002D123E">
      <w:pPr>
        <w:numPr>
          <w:ilvl w:val="0"/>
          <w:numId w:val="2"/>
        </w:numPr>
        <w:tabs>
          <w:tab w:val="left" w:pos="4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Приказом Минздравом России от 21.12.2012 г № 1346н «О порядке прохождения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несовершеннолетними медицинских осмотров, в том числе при поступлении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общеобразова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тельные учреждения и в период обучения в них»;</w:t>
      </w:r>
    </w:p>
    <w:p w:rsidR="002D123E" w:rsidRPr="002D123E" w:rsidRDefault="002D123E" w:rsidP="002D123E">
      <w:pPr>
        <w:numPr>
          <w:ilvl w:val="0"/>
          <w:numId w:val="2"/>
        </w:numPr>
        <w:tabs>
          <w:tab w:val="left" w:pos="418"/>
        </w:tabs>
        <w:spacing w:after="0"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Приказом Минздравом России от 30.12.2003 г №621 «О комплексной оценке состояния здоровья детей» в целях 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дифференцированного подхода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 к организации уроков физической культуры 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школы в зависимости от состояния здоровья делятся на три группы: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</w:t>
      </w:r>
      <w:r w:rsidRPr="002D123E">
        <w:rPr>
          <w:rFonts w:ascii="Times New Roman" w:eastAsia="Times New Roman" w:hAnsi="Times New Roman" w:cs="Times New Roman"/>
          <w:i/>
          <w:iCs/>
          <w:sz w:val="24"/>
          <w:szCs w:val="24"/>
        </w:rPr>
        <w:t>ную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123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подготовительную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123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специальную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медицинскую группу. Отнесение ребенка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соответ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ствующей группе здоровья происходит на основании Листа здоровья в журнале,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заполнен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11E62">
        <w:rPr>
          <w:rFonts w:ascii="Times New Roman" w:eastAsia="Times New Roman" w:hAnsi="Times New Roman" w:cs="Times New Roman"/>
          <w:sz w:val="24"/>
          <w:szCs w:val="24"/>
        </w:rPr>
        <w:t>ого медицинским работником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23E" w:rsidRPr="002D123E" w:rsidRDefault="002D123E" w:rsidP="002D123E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line="23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Задания на уроке для обучающихся, отнесенных к различным группам здоровья,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отли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чаются объемом и структурой физической нагрузки, а также требованиями к уровню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ос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воения учебного материала.</w:t>
      </w:r>
    </w:p>
    <w:p w:rsidR="005C2C8E" w:rsidRDefault="002D123E" w:rsidP="002D12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26FE4" w:rsidRDefault="00F26FE4" w:rsidP="002D12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основной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медицинской группе относятся:</w:t>
      </w:r>
    </w:p>
    <w:p w:rsidR="002D123E" w:rsidRPr="002D123E" w:rsidRDefault="002D123E" w:rsidP="002D123E">
      <w:pPr>
        <w:numPr>
          <w:ilvl w:val="0"/>
          <w:numId w:val="2"/>
        </w:numPr>
        <w:tabs>
          <w:tab w:val="left" w:pos="410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без отклонений в состоянии здоровья и физическом развитии, имеющие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хо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рошее функциональное состояние и соответствующую возрасту физическую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подготовле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ность (I и частично II группы здоровья).</w:t>
      </w:r>
    </w:p>
    <w:p w:rsidR="002D123E" w:rsidRPr="002D123E" w:rsidRDefault="002D123E" w:rsidP="002D123E">
      <w:pPr>
        <w:numPr>
          <w:ilvl w:val="0"/>
          <w:numId w:val="2"/>
        </w:numPr>
        <w:tabs>
          <w:tab w:val="left" w:pos="430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с незначительными, чаще функциональными отклоне</w:t>
      </w:r>
      <w:r>
        <w:rPr>
          <w:rFonts w:ascii="Times New Roman" w:eastAsia="Times New Roman" w:hAnsi="Times New Roman" w:cs="Times New Roman"/>
          <w:sz w:val="24"/>
          <w:szCs w:val="24"/>
        </w:rPr>
        <w:t>ниями, но не отстающие в физиче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ском развитии и физической подгот</w:t>
      </w:r>
      <w:r>
        <w:rPr>
          <w:rFonts w:ascii="Times New Roman" w:eastAsia="Times New Roman" w:hAnsi="Times New Roman" w:cs="Times New Roman"/>
          <w:sz w:val="24"/>
          <w:szCs w:val="24"/>
        </w:rPr>
        <w:t>овленности от своей возрастно-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половой группы (II группа здоровья).</w:t>
      </w:r>
    </w:p>
    <w:p w:rsidR="002D123E" w:rsidRPr="002D123E" w:rsidRDefault="002D123E" w:rsidP="002D123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 подготовительной медицинской группе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2D123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2D123E" w:rsidRPr="002D123E" w:rsidRDefault="002D123E" w:rsidP="002D123E">
      <w:pPr>
        <w:numPr>
          <w:ilvl w:val="0"/>
          <w:numId w:val="2"/>
        </w:numPr>
        <w:tabs>
          <w:tab w:val="left" w:pos="410"/>
        </w:tabs>
        <w:spacing w:after="0" w:line="240" w:lineRule="auto"/>
        <w:ind w:left="260" w:firstLine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обучающиеся, имеющие морфофункциональные отклонения и хронические заболевания в стадии ремиссии (не менее 3-5 лет) (II и частично III группы здоровья).</w:t>
      </w:r>
    </w:p>
    <w:p w:rsidR="002D123E" w:rsidRPr="002D123E" w:rsidRDefault="002D123E" w:rsidP="002D123E">
      <w:pPr>
        <w:numPr>
          <w:ilvl w:val="0"/>
          <w:numId w:val="2"/>
        </w:numPr>
        <w:tabs>
          <w:tab w:val="left" w:pos="415"/>
        </w:tabs>
        <w:spacing w:after="0" w:line="240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после перенесенных острых респираторных инфекций и других заболеваний, а также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фи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зически слабо подготовленные обучающиеся.</w:t>
      </w:r>
    </w:p>
    <w:p w:rsidR="002D123E" w:rsidRPr="002D123E" w:rsidRDefault="002D123E" w:rsidP="002D123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Специально медицинскую группу «А»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составляют:</w:t>
      </w:r>
    </w:p>
    <w:p w:rsidR="002D123E" w:rsidRPr="002D123E" w:rsidRDefault="002D123E" w:rsidP="002D123E">
      <w:pPr>
        <w:numPr>
          <w:ilvl w:val="0"/>
          <w:numId w:val="2"/>
        </w:numPr>
        <w:tabs>
          <w:tab w:val="left" w:pos="424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обучающиеся, имеющие отклонения в состоянии здоровья постоянного (хронические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за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болевания, врожденные пороки развития в стадии компенсации) или временного характера, требующие ограничения физических нагрузок, допущенные к выполнению учебной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про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изводственной работы (III группа здоровья).</w:t>
      </w:r>
    </w:p>
    <w:p w:rsidR="002D123E" w:rsidRPr="002D123E" w:rsidRDefault="002D123E" w:rsidP="002D123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 специальной группе «Б»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2D123E" w:rsidRDefault="002D123E" w:rsidP="002D123E">
      <w:pPr>
        <w:numPr>
          <w:ilvl w:val="0"/>
          <w:numId w:val="2"/>
        </w:numPr>
        <w:tabs>
          <w:tab w:val="left" w:pos="466"/>
        </w:tabs>
        <w:spacing w:after="0" w:line="240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имеющие значительные отклонения в состоянии здоровья постоянного (хронические заболевания в стадии субкомпенсации) и временного характера, но без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выра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женных нарушений самочувствия.</w:t>
      </w:r>
    </w:p>
    <w:p w:rsidR="002D123E" w:rsidRPr="002D123E" w:rsidRDefault="002D123E" w:rsidP="002D123E">
      <w:pPr>
        <w:tabs>
          <w:tab w:val="left" w:pos="466"/>
        </w:tabs>
        <w:spacing w:after="0" w:line="240" w:lineRule="auto"/>
        <w:ind w:left="2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line="23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2.4.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Классный руководитель совместно с родителями о</w:t>
      </w:r>
      <w:r>
        <w:rPr>
          <w:rFonts w:ascii="Times New Roman" w:eastAsia="Times New Roman" w:hAnsi="Times New Roman" w:cs="Times New Roman"/>
          <w:sz w:val="24"/>
          <w:szCs w:val="24"/>
        </w:rPr>
        <w:t>пределяет порядок посещения уро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ков физкультуры освобожденными учащимися. Заявление от родителей о пор</w:t>
      </w:r>
      <w:r>
        <w:rPr>
          <w:rFonts w:ascii="Times New Roman" w:eastAsia="Times New Roman" w:hAnsi="Times New Roman" w:cs="Times New Roman"/>
          <w:sz w:val="24"/>
          <w:szCs w:val="24"/>
        </w:rPr>
        <w:t>ядке посеще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ния предоставляется администрации школы (Приложение 3).</w:t>
      </w:r>
    </w:p>
    <w:p w:rsidR="002D123E" w:rsidRPr="002D123E" w:rsidRDefault="002D123E" w:rsidP="002D123E">
      <w:pPr>
        <w:numPr>
          <w:ilvl w:val="0"/>
          <w:numId w:val="3"/>
        </w:numPr>
        <w:tabs>
          <w:tab w:val="left" w:pos="560"/>
        </w:tabs>
        <w:spacing w:after="0" w:line="240" w:lineRule="auto"/>
        <w:ind w:left="560" w:hanging="29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внешнему виду и посещению уроков</w:t>
      </w:r>
    </w:p>
    <w:p w:rsidR="002D123E" w:rsidRPr="002D123E" w:rsidRDefault="002D123E" w:rsidP="002D123E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>3.1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Уроки физической культуры посещают все обучающиеся, имея с собой спортивную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форму в соответствии с погодными условиями, видом спортивно</w:t>
      </w:r>
      <w:r>
        <w:rPr>
          <w:rFonts w:ascii="Times New Roman" w:eastAsia="Times New Roman" w:hAnsi="Times New Roman" w:cs="Times New Roman"/>
          <w:sz w:val="24"/>
          <w:szCs w:val="24"/>
        </w:rPr>
        <w:t>го занятия или урока, со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гласно требованиям техники безопасности и охраны труда.</w:t>
      </w:r>
    </w:p>
    <w:p w:rsidR="002D123E" w:rsidRPr="002D123E" w:rsidRDefault="002D123E" w:rsidP="002D123E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3.2.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Спортивная форма для уроков физической культуры:</w:t>
      </w:r>
    </w:p>
    <w:p w:rsidR="002D123E" w:rsidRDefault="002D123E" w:rsidP="002D123E">
      <w:pPr>
        <w:spacing w:after="0"/>
        <w:ind w:left="2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 зала:</w:t>
      </w:r>
    </w:p>
    <w:p w:rsidR="002D123E" w:rsidRPr="002D123E" w:rsidRDefault="002D123E" w:rsidP="002D123E">
      <w:pPr>
        <w:spacing w:after="0" w:line="234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- 1-11 классы: футболки однотонные (допускается небольшая спортивная эмблема),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спор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тивные шорты или брюки, носки, кеды (кроссовки);</w:t>
      </w:r>
    </w:p>
    <w:p w:rsidR="002D123E" w:rsidRPr="002D123E" w:rsidRDefault="002D123E" w:rsidP="002D123E">
      <w:pPr>
        <w:spacing w:line="4" w:lineRule="exact"/>
        <w:rPr>
          <w:rFonts w:ascii="Times New Roman" w:hAnsi="Times New Roman" w:cs="Times New Roman"/>
          <w:sz w:val="20"/>
          <w:szCs w:val="20"/>
        </w:rPr>
      </w:pPr>
    </w:p>
    <w:p w:rsidR="002D123E" w:rsidRPr="002D123E" w:rsidRDefault="002D123E" w:rsidP="002D123E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2D12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 улицы (осенний и весенний период):</w:t>
      </w:r>
    </w:p>
    <w:p w:rsidR="002D123E" w:rsidRPr="002D123E" w:rsidRDefault="002D123E" w:rsidP="002D123E">
      <w:pPr>
        <w:numPr>
          <w:ilvl w:val="0"/>
          <w:numId w:val="4"/>
        </w:numPr>
        <w:tabs>
          <w:tab w:val="left" w:pos="400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спортивный костюм, майка или футболка однотонные (допускается небольшая спортивная эмблема), носки, кеды (кроссовки), в соответствии с погодой шапки, перчатки;</w:t>
      </w:r>
    </w:p>
    <w:p w:rsidR="002D123E" w:rsidRPr="002D123E" w:rsidRDefault="002D123E" w:rsidP="002D123E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/>
        <w:ind w:left="32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 лыжной подготовки (зимний период):</w:t>
      </w:r>
    </w:p>
    <w:p w:rsidR="002D123E" w:rsidRPr="002D123E" w:rsidRDefault="002D123E" w:rsidP="002D123E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numPr>
          <w:ilvl w:val="0"/>
          <w:numId w:val="4"/>
        </w:numPr>
        <w:tabs>
          <w:tab w:val="left" w:pos="403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лыжный костюм или куртка и теплые спортивные штаны, теплое нижнее бельё, шапочка и перчатки или рукавицы.</w:t>
      </w:r>
    </w:p>
    <w:p w:rsidR="002D123E" w:rsidRPr="002D123E" w:rsidRDefault="002D123E" w:rsidP="002D123E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>3.3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Если учащийся не имеет спортивной формы:</w:t>
      </w:r>
    </w:p>
    <w:p w:rsidR="002D123E" w:rsidRPr="002D123E" w:rsidRDefault="002D123E" w:rsidP="002D123E">
      <w:pPr>
        <w:numPr>
          <w:ilvl w:val="0"/>
          <w:numId w:val="4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он не выполняет физические нагрузки;</w:t>
      </w:r>
    </w:p>
    <w:p w:rsidR="002D123E" w:rsidRPr="002D123E" w:rsidRDefault="002D123E" w:rsidP="002D123E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numPr>
          <w:ilvl w:val="0"/>
          <w:numId w:val="4"/>
        </w:numPr>
        <w:tabs>
          <w:tab w:val="left" w:pos="427"/>
        </w:tabs>
        <w:spacing w:after="0" w:line="236" w:lineRule="auto"/>
        <w:ind w:left="260" w:right="28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он должен находиться на уроке физической культуры, теоретически изучать учебный материал, преподаваемый во время урока, и выполнять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указания учителя физкульту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ры;</w:t>
      </w:r>
    </w:p>
    <w:p w:rsidR="002D123E" w:rsidRPr="002D123E" w:rsidRDefault="002D123E" w:rsidP="002D123E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numPr>
          <w:ilvl w:val="0"/>
          <w:numId w:val="4"/>
        </w:numPr>
        <w:tabs>
          <w:tab w:val="left" w:pos="440"/>
        </w:tabs>
        <w:spacing w:after="0" w:line="235" w:lineRule="auto"/>
        <w:ind w:left="260" w:right="280" w:firstLine="2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неудовлетворительная оценка за отсутствие спортивной формы на уроке ученику </w:t>
      </w:r>
      <w:r w:rsidRPr="002D12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выставляется;</w:t>
      </w:r>
    </w:p>
    <w:p w:rsidR="002D123E" w:rsidRPr="002D123E" w:rsidRDefault="002D123E" w:rsidP="002D123E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numPr>
          <w:ilvl w:val="0"/>
          <w:numId w:val="4"/>
        </w:numPr>
        <w:tabs>
          <w:tab w:val="left" w:pos="417"/>
        </w:tabs>
        <w:spacing w:after="0" w:line="236" w:lineRule="auto"/>
        <w:ind w:left="260" w:right="28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у обучающегося спортивной формы учитель обязан сделать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соответст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вующую запись в дневнике или через классного руководителя донести эту информацию до родителей (законных представителей) обучающегося.</w:t>
      </w:r>
    </w:p>
    <w:p w:rsidR="002D123E" w:rsidRPr="002D123E" w:rsidRDefault="002D123E" w:rsidP="002D123E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6FE4" w:rsidRDefault="00F26FE4" w:rsidP="002D123E">
      <w:pPr>
        <w:spacing w:after="0" w:line="234" w:lineRule="auto"/>
        <w:ind w:left="260" w:right="2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6FE4" w:rsidRDefault="00F26FE4" w:rsidP="002D123E">
      <w:pPr>
        <w:spacing w:after="0" w:line="234" w:lineRule="auto"/>
        <w:ind w:left="260" w:right="2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123E" w:rsidRPr="002D123E" w:rsidRDefault="002D123E" w:rsidP="002D123E">
      <w:pPr>
        <w:spacing w:after="0" w:line="234" w:lineRule="auto"/>
        <w:ind w:left="260" w:right="28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3.4.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От физических нагрузок освобождаются обучающиеся,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предоставившие справку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ме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дицинского учреждения на начало каждого учебного года.</w:t>
      </w:r>
    </w:p>
    <w:p w:rsidR="002D123E" w:rsidRPr="002D123E" w:rsidRDefault="002D123E" w:rsidP="002D123E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 w:line="236" w:lineRule="auto"/>
        <w:ind w:left="260"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3.5.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Все обучающиеся,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освобождённые от физических нагрузок,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находятся в помещении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спортивного зала или на спортивной площадке под присмотром учителя физической культуры.</w:t>
      </w:r>
    </w:p>
    <w:p w:rsidR="002D123E" w:rsidRPr="002D123E" w:rsidRDefault="002D123E" w:rsidP="002D123E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 w:line="236" w:lineRule="auto"/>
        <w:ind w:left="260"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3.6.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Обучающиеся,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временно освобождённые от физической нагрузки,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от предмета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«физ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культура» не освобождаются. Учитель физической культуры определяет вид, степень и уровень физических или иных занятий с данными обучающимися на предстоящий урок:</w:t>
      </w:r>
    </w:p>
    <w:p w:rsidR="002D123E" w:rsidRPr="002D123E" w:rsidRDefault="002D123E" w:rsidP="002D123E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numPr>
          <w:ilvl w:val="0"/>
          <w:numId w:val="4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теоретическое изучение материала;</w:t>
      </w:r>
    </w:p>
    <w:p w:rsidR="002D123E" w:rsidRPr="002D123E" w:rsidRDefault="002D123E" w:rsidP="002D123E">
      <w:pPr>
        <w:numPr>
          <w:ilvl w:val="0"/>
          <w:numId w:val="4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интеллектуальные игры (шашки, шахматы);</w:t>
      </w:r>
    </w:p>
    <w:p w:rsidR="002D123E" w:rsidRPr="002D123E" w:rsidRDefault="002D123E" w:rsidP="002D123E">
      <w:pPr>
        <w:numPr>
          <w:ilvl w:val="0"/>
          <w:numId w:val="4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посильная помощь в судействе или организации урока.</w:t>
      </w:r>
    </w:p>
    <w:p w:rsidR="002D123E" w:rsidRPr="002D123E" w:rsidRDefault="002D123E" w:rsidP="002D123E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2D123E" w:rsidRPr="002D123E" w:rsidRDefault="002D123E" w:rsidP="002D123E">
      <w:pPr>
        <w:spacing w:after="0" w:line="236" w:lineRule="auto"/>
        <w:ind w:left="260" w:right="280"/>
        <w:jc w:val="both"/>
        <w:rPr>
          <w:rFonts w:ascii="Times New Roman" w:hAnsi="Times New Roman" w:cs="Times New Roman"/>
          <w:sz w:val="20"/>
          <w:szCs w:val="20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3.7.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При пропуске уроков физической культуры обу</w:t>
      </w:r>
      <w:r>
        <w:rPr>
          <w:rFonts w:ascii="Times New Roman" w:eastAsia="Times New Roman" w:hAnsi="Times New Roman" w:cs="Times New Roman"/>
          <w:sz w:val="24"/>
          <w:szCs w:val="24"/>
        </w:rPr>
        <w:t>чающийся обязан подтвердить при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чину отсутствия заверенной медицинской справкой или иным официальным документом, который передаётся классному руководителю или учителю физкультуры.</w:t>
      </w:r>
    </w:p>
    <w:p w:rsidR="002D123E" w:rsidRPr="002D123E" w:rsidRDefault="002D123E" w:rsidP="002D123E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</w:p>
    <w:p w:rsidR="002D123E" w:rsidRPr="002D123E" w:rsidRDefault="002D123E" w:rsidP="002D123E">
      <w:pPr>
        <w:numPr>
          <w:ilvl w:val="0"/>
          <w:numId w:val="5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урока физической культуры.</w:t>
      </w:r>
    </w:p>
    <w:p w:rsidR="002D123E" w:rsidRPr="002D123E" w:rsidRDefault="002D123E" w:rsidP="002D123E">
      <w:pPr>
        <w:spacing w:after="0" w:line="10" w:lineRule="exact"/>
        <w:rPr>
          <w:rFonts w:ascii="Times New Roman" w:hAnsi="Times New Roman" w:cs="Times New Roman"/>
          <w:sz w:val="20"/>
          <w:szCs w:val="20"/>
        </w:rPr>
      </w:pPr>
    </w:p>
    <w:p w:rsidR="002D123E" w:rsidRPr="002D123E" w:rsidRDefault="002D123E" w:rsidP="002D123E">
      <w:pPr>
        <w:numPr>
          <w:ilvl w:val="0"/>
          <w:numId w:val="6"/>
        </w:numPr>
        <w:tabs>
          <w:tab w:val="left" w:pos="492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целях организованного начала и окончания урока, организации учащихся в раздевалках, с целью недопущения случаев травматизма и правонарушений, соблюдения санитарно – гигиенических, норм установлен следующий порядок:</w:t>
      </w:r>
    </w:p>
    <w:p w:rsidR="002D123E" w:rsidRPr="002D123E" w:rsidRDefault="002D123E" w:rsidP="002D123E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 w:line="234" w:lineRule="auto"/>
        <w:ind w:left="260" w:right="74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- Учащиеся допускаются в раздевалку не позднее, чем за 10 минут до звонка на урок. - Во время урока раздевалки закрываются на ключ.</w:t>
      </w:r>
    </w:p>
    <w:p w:rsidR="002D123E" w:rsidRPr="002D123E" w:rsidRDefault="002D123E" w:rsidP="002D123E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 w:line="234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- Учащимся, в том числе освобожденным от урока, на уроке нельзя п</w:t>
      </w:r>
      <w:r>
        <w:rPr>
          <w:rFonts w:ascii="Times New Roman" w:eastAsia="Times New Roman" w:hAnsi="Times New Roman" w:cs="Times New Roman"/>
          <w:sz w:val="24"/>
          <w:szCs w:val="24"/>
        </w:rPr>
        <w:t>ользоваться телефо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нами, планшетами, фотоаппаратами и другой техникой.</w:t>
      </w:r>
    </w:p>
    <w:p w:rsidR="002D123E" w:rsidRPr="002D123E" w:rsidRDefault="002D123E" w:rsidP="002D123E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 w:line="234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- Учащимся запрещается входить в спортивный зал и находиться во время урока без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спор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>тивной обуви и с жевательной резинкой во рту.</w:t>
      </w:r>
    </w:p>
    <w:p w:rsidR="002D123E" w:rsidRPr="002D123E" w:rsidRDefault="002D123E" w:rsidP="002D123E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 w:line="234" w:lineRule="auto"/>
        <w:ind w:left="260" w:right="260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- Не занимающиеся учащиеся сидят в отведенном учителем месте. - Ученик не может выходить из зала без разрешения учителя.</w:t>
      </w:r>
    </w:p>
    <w:p w:rsidR="002D123E" w:rsidRPr="002D123E" w:rsidRDefault="002D123E" w:rsidP="002D123E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 w:line="234" w:lineRule="auto"/>
        <w:ind w:left="260" w:right="98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- Уроки физической культуры проводятся согласно методическим рекомендациям: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2D123E">
        <w:rPr>
          <w:rFonts w:ascii="Times New Roman" w:eastAsia="Times New Roman" w:hAnsi="Times New Roman" w:cs="Times New Roman"/>
          <w:sz w:val="24"/>
          <w:szCs w:val="24"/>
        </w:rPr>
        <w:t xml:space="preserve"> 1. Организационный момент. Построение.</w:t>
      </w:r>
    </w:p>
    <w:p w:rsidR="002D123E" w:rsidRPr="002D123E" w:rsidRDefault="002D123E" w:rsidP="002D123E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D123E" w:rsidRDefault="002D123E" w:rsidP="002D123E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2. Разминка.</w:t>
      </w:r>
    </w:p>
    <w:p w:rsidR="002D123E" w:rsidRPr="002D123E" w:rsidRDefault="002D123E" w:rsidP="002D123E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3. Работа по теме урока.</w:t>
      </w:r>
    </w:p>
    <w:p w:rsidR="002D123E" w:rsidRPr="002D123E" w:rsidRDefault="002D123E" w:rsidP="002D123E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4. Заминка.</w:t>
      </w:r>
    </w:p>
    <w:p w:rsidR="002D123E" w:rsidRPr="002D123E" w:rsidRDefault="002D123E" w:rsidP="002D123E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sz w:val="24"/>
          <w:szCs w:val="24"/>
        </w:rPr>
        <w:t>5. Подведение итогов. Выставление отметок.</w:t>
      </w:r>
    </w:p>
    <w:p w:rsidR="002D123E" w:rsidRPr="002D123E" w:rsidRDefault="002D123E" w:rsidP="002D123E">
      <w:pPr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2D123E" w:rsidRPr="002D123E" w:rsidRDefault="002D123E" w:rsidP="002D123E">
      <w:pPr>
        <w:numPr>
          <w:ilvl w:val="0"/>
          <w:numId w:val="7"/>
        </w:numPr>
        <w:tabs>
          <w:tab w:val="left" w:pos="534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и проведение уроков физкультуры обучающимися, отнесенными по состоянию здоровья к подготовительной и специальной медицинской группе, и 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ат</w:t>
      </w:r>
      <w:r w:rsidRPr="002D123E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тестация по физкультуре.</w:t>
      </w:r>
    </w:p>
    <w:p w:rsidR="002D123E" w:rsidRPr="002F4E1B" w:rsidRDefault="002D123E" w:rsidP="002F4E1B">
      <w:pPr>
        <w:spacing w:after="0" w:line="238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5.1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Для обучающихся,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отнесенных по состоянию здоровья к специальной медицинской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группе (СМГ), уроки физкультуры по заявлению родите</w:t>
      </w:r>
      <w:r w:rsidR="002F4E1B">
        <w:rPr>
          <w:rFonts w:ascii="Times New Roman" w:eastAsia="Times New Roman" w:hAnsi="Times New Roman" w:cs="Times New Roman"/>
          <w:sz w:val="24"/>
          <w:szCs w:val="24"/>
        </w:rPr>
        <w:t>лей проводятся совместно с клас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сом согласно основному расписанию, но по индивиду</w:t>
      </w:r>
      <w:r w:rsidR="002F4E1B">
        <w:rPr>
          <w:rFonts w:ascii="Times New Roman" w:eastAsia="Times New Roman" w:hAnsi="Times New Roman" w:cs="Times New Roman"/>
          <w:sz w:val="24"/>
          <w:szCs w:val="24"/>
        </w:rPr>
        <w:t>альным программам, которые отли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чаются объёмом и структурой физической нагрузки, а также треб</w:t>
      </w:r>
      <w:r w:rsidR="002F4E1B">
        <w:rPr>
          <w:rFonts w:ascii="Times New Roman" w:eastAsia="Times New Roman" w:hAnsi="Times New Roman" w:cs="Times New Roman"/>
          <w:sz w:val="24"/>
          <w:szCs w:val="24"/>
        </w:rPr>
        <w:t>ованиями к уровню освое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ния учебного материала</w:t>
      </w: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Важнейшее требование к уроку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 дифференциро</w:t>
      </w: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ванного подхода к обучающимся с учётом их состоя</w:t>
      </w:r>
      <w:r w:rsid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ния здоровья, физического разви</w:t>
      </w: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тия и двигательной подготовленности.</w:t>
      </w:r>
    </w:p>
    <w:p w:rsidR="002D123E" w:rsidRPr="002F4E1B" w:rsidRDefault="002D123E" w:rsidP="002F4E1B">
      <w:pPr>
        <w:spacing w:after="0" w:line="17" w:lineRule="exact"/>
        <w:rPr>
          <w:rFonts w:ascii="Times New Roman" w:hAnsi="Times New Roman" w:cs="Times New Roman"/>
          <w:sz w:val="20"/>
          <w:szCs w:val="20"/>
        </w:rPr>
      </w:pPr>
    </w:p>
    <w:p w:rsidR="002D123E" w:rsidRPr="002F4E1B" w:rsidRDefault="002D123E" w:rsidP="002F4E1B">
      <w:pPr>
        <w:spacing w:after="0" w:line="236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5.2.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Учитель разрабатывает интегрированную программ</w:t>
      </w:r>
      <w:r w:rsidR="002F4E1B">
        <w:rPr>
          <w:rFonts w:ascii="Times New Roman" w:eastAsia="Times New Roman" w:hAnsi="Times New Roman" w:cs="Times New Roman"/>
          <w:sz w:val="24"/>
          <w:szCs w:val="24"/>
        </w:rPr>
        <w:t>у с учетом заболеваний обучающе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гося, которая рассматриваются на методическом объединении учителей - предметников и утверждаются директором.</w:t>
      </w:r>
    </w:p>
    <w:p w:rsidR="002D123E" w:rsidRPr="002F4E1B" w:rsidRDefault="002D123E" w:rsidP="002F4E1B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2D123E" w:rsidRPr="002F4E1B" w:rsidRDefault="002D123E" w:rsidP="002F4E1B">
      <w:pPr>
        <w:spacing w:after="0" w:line="236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5.3.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При подборе средств и методов необходимо неукоснительно соблюдать основные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принципы физического воспитания: постепенность, систематичность, доступность, </w:t>
      </w:r>
      <w:r w:rsidR="002F4E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разно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сторонность.</w:t>
      </w:r>
    </w:p>
    <w:p w:rsidR="002D123E" w:rsidRPr="002F4E1B" w:rsidRDefault="002D123E" w:rsidP="002F4E1B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2D123E" w:rsidRPr="002F4E1B" w:rsidRDefault="002D123E" w:rsidP="002F4E1B">
      <w:pPr>
        <w:spacing w:after="0" w:line="236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>5.4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Движение детей по группам здоровья в течение учебного года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(из СМГ в</w:t>
      </w:r>
      <w:r w:rsidR="002F4E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подготови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тельную, далее в основную и наоборот) проводится на основании справки врача - педиатра поликлиники.</w:t>
      </w:r>
    </w:p>
    <w:p w:rsidR="002D123E" w:rsidRPr="002F4E1B" w:rsidRDefault="002D123E" w:rsidP="002F4E1B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2D123E" w:rsidRPr="002F4E1B" w:rsidRDefault="002D123E" w:rsidP="002F4E1B">
      <w:pPr>
        <w:spacing w:after="0" w:line="237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5.5.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Посещения занятий обучающимися спецмедгруппы являются обязательными.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2F4E1B">
        <w:rPr>
          <w:rFonts w:ascii="Times New Roman" w:eastAsia="Times New Roman" w:hAnsi="Times New Roman" w:cs="Times New Roman"/>
          <w:sz w:val="24"/>
          <w:szCs w:val="24"/>
        </w:rPr>
        <w:t>Ответст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венность за их посещение возлагается на родителей, учителя, ведущего эти занятия, и классного руководителя, контролируется заместителем директора по учебно-воспитательной работе и медработником.</w:t>
      </w:r>
    </w:p>
    <w:p w:rsidR="005C2C8E" w:rsidRDefault="005C2C8E" w:rsidP="002F4E1B">
      <w:pPr>
        <w:spacing w:after="0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2C8E" w:rsidRDefault="005C2C8E" w:rsidP="002F4E1B">
      <w:pPr>
        <w:spacing w:after="0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123E" w:rsidRPr="002F4E1B" w:rsidRDefault="002D123E" w:rsidP="002F4E1B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5.6.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Требования к учителям,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работающим с детьми,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отнесенными к СМГ</w:t>
      </w:r>
    </w:p>
    <w:p w:rsidR="002D123E" w:rsidRPr="002F4E1B" w:rsidRDefault="002D123E" w:rsidP="002F4E1B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5.6.1.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Учитель должен:</w:t>
      </w:r>
    </w:p>
    <w:p w:rsidR="002D123E" w:rsidRPr="002F4E1B" w:rsidRDefault="002D123E" w:rsidP="002F4E1B">
      <w:pPr>
        <w:numPr>
          <w:ilvl w:val="0"/>
          <w:numId w:val="8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знать анатомические и физиологические особенности детей разных возрастных групп;</w:t>
      </w:r>
    </w:p>
    <w:p w:rsidR="002D123E" w:rsidRPr="002F4E1B" w:rsidRDefault="002D123E" w:rsidP="002F4E1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F4E1B" w:rsidRDefault="002D123E" w:rsidP="002F4E1B">
      <w:pPr>
        <w:numPr>
          <w:ilvl w:val="0"/>
          <w:numId w:val="8"/>
        </w:numPr>
        <w:tabs>
          <w:tab w:val="left" w:pos="428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знать санитарно-гигиенические нормы при проведении занятий и правила техники </w:t>
      </w:r>
      <w:r w:rsidR="002F4E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безо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пасности и охраны труда;</w:t>
      </w:r>
    </w:p>
    <w:p w:rsidR="002D123E" w:rsidRPr="002F4E1B" w:rsidRDefault="002D123E" w:rsidP="002F4E1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F4E1B" w:rsidRDefault="002D123E" w:rsidP="002F4E1B">
      <w:pPr>
        <w:numPr>
          <w:ilvl w:val="0"/>
          <w:numId w:val="8"/>
        </w:numPr>
        <w:tabs>
          <w:tab w:val="left" w:pos="400"/>
        </w:tabs>
        <w:spacing w:after="0" w:line="236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проводить систематическую работу с обучающимися, с целью выявления их индивидуальных возможностей и определения направ</w:t>
      </w:r>
      <w:r w:rsidR="002F4E1B">
        <w:rPr>
          <w:rFonts w:ascii="Times New Roman" w:eastAsia="Times New Roman" w:hAnsi="Times New Roman" w:cs="Times New Roman"/>
          <w:sz w:val="24"/>
          <w:szCs w:val="24"/>
        </w:rPr>
        <w:t>лений развивающей работы, фикси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ровать динамику развития обучающихся;</w:t>
      </w:r>
    </w:p>
    <w:p w:rsidR="002D123E" w:rsidRPr="002F4E1B" w:rsidRDefault="002D123E" w:rsidP="002F4E1B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F4E1B" w:rsidRDefault="002D123E" w:rsidP="002F4E1B">
      <w:pPr>
        <w:numPr>
          <w:ilvl w:val="0"/>
          <w:numId w:val="8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вести учет освоения обучающимися общеобразовательных программ;</w:t>
      </w:r>
    </w:p>
    <w:p w:rsidR="002D123E" w:rsidRPr="002F4E1B" w:rsidRDefault="002D123E" w:rsidP="002F4E1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F4E1B" w:rsidRDefault="002D123E" w:rsidP="002F4E1B">
      <w:pPr>
        <w:numPr>
          <w:ilvl w:val="0"/>
          <w:numId w:val="8"/>
        </w:numPr>
        <w:tabs>
          <w:tab w:val="left" w:pos="432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вести систематическое наблюдение за реакцией учащихся на предлагаемые нагрузки по внешним признакам утомления;</w:t>
      </w:r>
    </w:p>
    <w:p w:rsidR="002D123E" w:rsidRPr="002F4E1B" w:rsidRDefault="002D123E" w:rsidP="002F4E1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123E" w:rsidRPr="002F4E1B" w:rsidRDefault="002D123E" w:rsidP="002F4E1B">
      <w:pPr>
        <w:numPr>
          <w:ilvl w:val="0"/>
          <w:numId w:val="8"/>
        </w:numPr>
        <w:tabs>
          <w:tab w:val="left" w:pos="421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определять физиологическую кривую урока с учетом самочувствия учащихся в процессе занятий.</w:t>
      </w:r>
    </w:p>
    <w:p w:rsidR="002F4E1B" w:rsidRPr="002F4E1B" w:rsidRDefault="002F4E1B" w:rsidP="002F4E1B">
      <w:pPr>
        <w:spacing w:after="0" w:line="292" w:lineRule="exact"/>
        <w:rPr>
          <w:rFonts w:ascii="Times New Roman" w:hAnsi="Times New Roman" w:cs="Times New Roman"/>
          <w:sz w:val="20"/>
          <w:szCs w:val="20"/>
        </w:rPr>
      </w:pPr>
    </w:p>
    <w:p w:rsidR="002F4E1B" w:rsidRPr="002F4E1B" w:rsidRDefault="002F4E1B" w:rsidP="002F4E1B">
      <w:pPr>
        <w:numPr>
          <w:ilvl w:val="0"/>
          <w:numId w:val="9"/>
        </w:numPr>
        <w:tabs>
          <w:tab w:val="left" w:pos="518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Посещение уроков физической культуры обучающимися, временно освобождёнными от занятий физкультуры.</w:t>
      </w:r>
    </w:p>
    <w:p w:rsidR="002F4E1B" w:rsidRPr="002F4E1B" w:rsidRDefault="002F4E1B" w:rsidP="002F4E1B">
      <w:pPr>
        <w:spacing w:after="0" w:line="1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numPr>
          <w:ilvl w:val="0"/>
          <w:numId w:val="10"/>
        </w:numPr>
        <w:tabs>
          <w:tab w:val="left" w:pos="620"/>
        </w:tabs>
        <w:spacing w:after="0" w:line="249" w:lineRule="auto"/>
        <w:ind w:left="260" w:firstLin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2F4E1B">
        <w:rPr>
          <w:rFonts w:ascii="Times New Roman" w:eastAsia="Times New Roman" w:hAnsi="Times New Roman" w:cs="Times New Roman"/>
          <w:sz w:val="23"/>
          <w:szCs w:val="23"/>
        </w:rPr>
        <w:t>Учащиеся, временно освобождённые от уроков физкультуры (до 2х недель), должны находиться на уроке физической культуры, теоретически изучать учебный матери</w:t>
      </w:r>
      <w:r>
        <w:rPr>
          <w:rFonts w:ascii="Times New Roman" w:eastAsia="Times New Roman" w:hAnsi="Times New Roman" w:cs="Times New Roman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 преподаваемый во время урока, и выполнять все ука</w:t>
      </w:r>
      <w:r>
        <w:rPr>
          <w:rFonts w:ascii="Times New Roman" w:eastAsia="Times New Roman" w:hAnsi="Times New Roman" w:cs="Times New Roman"/>
          <w:sz w:val="24"/>
          <w:szCs w:val="24"/>
        </w:rPr>
        <w:t>зания учителя физической культу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ры.</w:t>
      </w:r>
    </w:p>
    <w:p w:rsidR="002F4E1B" w:rsidRPr="002F4E1B" w:rsidRDefault="002F4E1B" w:rsidP="002F4E1B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F4E1B" w:rsidRPr="002F4E1B" w:rsidRDefault="002F4E1B" w:rsidP="002F4E1B">
      <w:pPr>
        <w:numPr>
          <w:ilvl w:val="0"/>
          <w:numId w:val="10"/>
        </w:numPr>
        <w:tabs>
          <w:tab w:val="left" w:pos="691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В классном журнале учителем </w:t>
      </w: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 проставляется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 отметка об отсутствии 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освобож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дении от уроков физической культуры данного учащегося.</w:t>
      </w:r>
    </w:p>
    <w:p w:rsidR="002F4E1B" w:rsidRPr="002F4E1B" w:rsidRDefault="002F4E1B" w:rsidP="002F4E1B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numPr>
          <w:ilvl w:val="0"/>
          <w:numId w:val="10"/>
        </w:numPr>
        <w:spacing w:after="0" w:line="250" w:lineRule="auto"/>
        <w:ind w:left="260" w:firstLine="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2F4E1B">
        <w:rPr>
          <w:rFonts w:ascii="Times New Roman" w:eastAsia="Times New Roman" w:hAnsi="Times New Roman" w:cs="Times New Roman"/>
          <w:sz w:val="23"/>
          <w:szCs w:val="23"/>
        </w:rPr>
        <w:t>При проведении занятий физической культуры на открытом воздухе в зимний период обучающиеся, освобожденные от уроков физической куль</w:t>
      </w:r>
      <w:r>
        <w:rPr>
          <w:rFonts w:ascii="Times New Roman" w:eastAsia="Times New Roman" w:hAnsi="Times New Roman" w:cs="Times New Roman"/>
          <w:sz w:val="23"/>
          <w:szCs w:val="23"/>
        </w:rPr>
        <w:t>туры на 10 дней, на 2 недели мо</w:t>
      </w:r>
      <w:r w:rsidRPr="002F4E1B">
        <w:rPr>
          <w:rFonts w:ascii="Times New Roman" w:eastAsia="Times New Roman" w:hAnsi="Times New Roman" w:cs="Times New Roman"/>
          <w:sz w:val="23"/>
          <w:szCs w:val="23"/>
        </w:rPr>
        <w:t>гут находиться в библиотеке, теоретически изучать учебный материал, преподаваемый во время урока.</w:t>
      </w:r>
    </w:p>
    <w:p w:rsidR="002F4E1B" w:rsidRPr="002F4E1B" w:rsidRDefault="002F4E1B" w:rsidP="002F4E1B">
      <w:pPr>
        <w:spacing w:after="0" w:line="2" w:lineRule="exact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F4E1B" w:rsidRPr="002F4E1B" w:rsidRDefault="002F4E1B" w:rsidP="002F4E1B">
      <w:pPr>
        <w:numPr>
          <w:ilvl w:val="0"/>
          <w:numId w:val="10"/>
        </w:numPr>
        <w:spacing w:after="0" w:line="234" w:lineRule="auto"/>
        <w:ind w:left="260" w:firstLin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Если урок физкультуры первый или последний, 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заявлению родителей, обучаю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щийся может находиться дома (Приложение 3).</w:t>
      </w:r>
    </w:p>
    <w:p w:rsidR="002F4E1B" w:rsidRPr="002F4E1B" w:rsidRDefault="002F4E1B" w:rsidP="002F4E1B">
      <w:pPr>
        <w:spacing w:after="0" w:line="23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numPr>
          <w:ilvl w:val="0"/>
          <w:numId w:val="11"/>
        </w:numPr>
        <w:spacing w:after="0" w:line="234" w:lineRule="auto"/>
        <w:ind w:left="260" w:firstLin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Посещение уроков физической культуры обуч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ающимися, освобождёнными от уро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>ков физкультуры на длительный период (на месяц, четверть, год и т.д.).</w:t>
      </w:r>
    </w:p>
    <w:p w:rsidR="002F4E1B" w:rsidRPr="002F4E1B" w:rsidRDefault="002F4E1B" w:rsidP="002F4E1B">
      <w:pPr>
        <w:spacing w:line="1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spacing w:line="234" w:lineRule="auto"/>
        <w:ind w:left="260" w:right="120"/>
        <w:rPr>
          <w:rFonts w:ascii="Times New Roman" w:hAnsi="Times New Roman" w:cs="Times New Roman"/>
          <w:sz w:val="20"/>
          <w:szCs w:val="20"/>
        </w:rPr>
      </w:pPr>
      <w:r w:rsidRPr="002F4E1B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Учащиеся, освобождённые от уроков физкультуры на длительный период, могут 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по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сещать уроки физической культуры при наличии заявления от их родителей (законных представителей), с просьбой разрешить не посещать уроки физической культуры и об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ответственности родителей за жизнь и здоровье ребёнка во время уроков физкультуры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(При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ложение 3).</w:t>
      </w:r>
    </w:p>
    <w:p w:rsidR="002F4E1B" w:rsidRPr="002F4E1B" w:rsidRDefault="002F4E1B" w:rsidP="002F4E1B">
      <w:pPr>
        <w:spacing w:line="237" w:lineRule="auto"/>
        <w:ind w:left="260" w:right="120"/>
        <w:rPr>
          <w:rFonts w:ascii="Times New Roman" w:hAnsi="Times New Roman" w:cs="Times New Roman"/>
          <w:sz w:val="20"/>
          <w:szCs w:val="20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7.2.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На основании заявления от родителей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 дирек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тор школы издаёт приказ об освобождении обучающегося от уроков физической культуры. 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7.3.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Обучающиеся,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освобождённые от уроков физкультуры на длительный период,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ру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ководством учителя готовят теоретический материал и отчитываются 1 раз в четверть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(по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лугодие).</w:t>
      </w:r>
    </w:p>
    <w:p w:rsidR="002F4E1B" w:rsidRPr="002F4E1B" w:rsidRDefault="002F4E1B" w:rsidP="002F4E1B">
      <w:pPr>
        <w:numPr>
          <w:ilvl w:val="0"/>
          <w:numId w:val="13"/>
        </w:numPr>
        <w:tabs>
          <w:tab w:val="left" w:pos="506"/>
        </w:tabs>
        <w:spacing w:after="0" w:line="234" w:lineRule="auto"/>
        <w:ind w:left="260" w:right="120" w:firstLin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>Текущая, промежуточная и итоговая аттестация обучающихся по физической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куль</w:t>
      </w: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>туре.</w:t>
      </w:r>
    </w:p>
    <w:p w:rsidR="002F4E1B" w:rsidRPr="002F4E1B" w:rsidRDefault="002F4E1B" w:rsidP="002F4E1B">
      <w:pPr>
        <w:spacing w:line="1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spacing w:after="0" w:line="240" w:lineRule="auto"/>
        <w:ind w:left="260" w:right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Учет успеваемости по физической культуре обучающихся проводится в течение всего учебного года и решает следующие задачи:</w:t>
      </w:r>
    </w:p>
    <w:p w:rsidR="002F4E1B" w:rsidRPr="002F4E1B" w:rsidRDefault="002F4E1B" w:rsidP="002F4E1B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• определение уровня знаний обучающихся разных классов;</w:t>
      </w:r>
    </w:p>
    <w:p w:rsidR="002F4E1B" w:rsidRPr="002F4E1B" w:rsidRDefault="002F4E1B" w:rsidP="002F4E1B">
      <w:pPr>
        <w:spacing w:after="0" w:line="234" w:lineRule="auto"/>
        <w:ind w:left="260" w:right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формирование интереса всех категорий обучающихся к школьным и самостоятельным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за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нятиям физическими упражнениями, суточному и недельному двигательному режиму;</w:t>
      </w:r>
    </w:p>
    <w:p w:rsidR="002F4E1B" w:rsidRPr="002F4E1B" w:rsidRDefault="002F4E1B" w:rsidP="002F4E1B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Default="002F4E1B" w:rsidP="002F4E1B">
      <w:pPr>
        <w:spacing w:after="0" w:line="234" w:lineRule="auto"/>
        <w:ind w:left="260" w:right="120"/>
        <w:rPr>
          <w:rFonts w:ascii="Times New Roman" w:eastAsia="Times New Roman" w:hAnsi="Times New Roman" w:cs="Times New Roman"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• воспитание ответственного отношения обучающихся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собственному здоровью, здорово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му образу жизни.</w:t>
      </w:r>
    </w:p>
    <w:p w:rsidR="00F26FE4" w:rsidRDefault="00F26FE4" w:rsidP="002F4E1B">
      <w:pPr>
        <w:spacing w:after="0" w:line="234" w:lineRule="auto"/>
        <w:ind w:left="260" w:right="120"/>
        <w:rPr>
          <w:rFonts w:ascii="Times New Roman" w:eastAsia="Times New Roman" w:hAnsi="Times New Roman" w:cs="Times New Roman"/>
          <w:sz w:val="24"/>
          <w:szCs w:val="24"/>
        </w:rPr>
      </w:pPr>
    </w:p>
    <w:p w:rsidR="00F26FE4" w:rsidRDefault="00F26FE4" w:rsidP="002F4E1B">
      <w:pPr>
        <w:spacing w:after="0" w:line="234" w:lineRule="auto"/>
        <w:ind w:left="260" w:right="120"/>
        <w:rPr>
          <w:rFonts w:ascii="Times New Roman" w:eastAsia="Times New Roman" w:hAnsi="Times New Roman" w:cs="Times New Roman"/>
          <w:sz w:val="24"/>
          <w:szCs w:val="24"/>
        </w:rPr>
      </w:pPr>
    </w:p>
    <w:p w:rsidR="00F26FE4" w:rsidRDefault="00F26FE4" w:rsidP="002F4E1B">
      <w:pPr>
        <w:spacing w:after="0" w:line="234" w:lineRule="auto"/>
        <w:ind w:left="260" w:right="120"/>
        <w:rPr>
          <w:rFonts w:ascii="Times New Roman" w:eastAsia="Times New Roman" w:hAnsi="Times New Roman" w:cs="Times New Roman"/>
          <w:sz w:val="24"/>
          <w:szCs w:val="24"/>
        </w:rPr>
      </w:pPr>
    </w:p>
    <w:p w:rsidR="002F4E1B" w:rsidRPr="002F4E1B" w:rsidRDefault="002F4E1B" w:rsidP="002F4E1B">
      <w:pPr>
        <w:spacing w:after="0" w:line="234" w:lineRule="auto"/>
        <w:ind w:left="260" w:right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spacing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numPr>
          <w:ilvl w:val="0"/>
          <w:numId w:val="14"/>
        </w:numPr>
        <w:tabs>
          <w:tab w:val="left" w:pos="680"/>
        </w:tabs>
        <w:spacing w:after="0" w:line="240" w:lineRule="auto"/>
        <w:ind w:left="680" w:hanging="41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lastRenderedPageBreak/>
        <w:t>Оценивание учащихся 2-11 классов происходит по 5-балльной системе. Оценивание</w:t>
      </w:r>
    </w:p>
    <w:p w:rsidR="002F4E1B" w:rsidRPr="002F4E1B" w:rsidRDefault="002F4E1B" w:rsidP="002F4E1B">
      <w:pPr>
        <w:spacing w:after="0" w:line="1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spacing w:after="0" w:line="234" w:lineRule="auto"/>
        <w:ind w:left="260" w:right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учащихся 1 класса – качественное вербальное. При выс</w:t>
      </w:r>
      <w:r>
        <w:rPr>
          <w:rFonts w:ascii="Times New Roman" w:eastAsia="Times New Roman" w:hAnsi="Times New Roman" w:cs="Times New Roman"/>
          <w:sz w:val="24"/>
          <w:szCs w:val="24"/>
        </w:rPr>
        <w:t>тавлении оценки учитывается ста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рание учащегося, его физическая подготовка, способности.</w:t>
      </w:r>
    </w:p>
    <w:p w:rsidR="002F4E1B" w:rsidRPr="002F4E1B" w:rsidRDefault="002F4E1B" w:rsidP="002F4E1B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numPr>
          <w:ilvl w:val="0"/>
          <w:numId w:val="14"/>
        </w:numPr>
        <w:tabs>
          <w:tab w:val="left" w:pos="680"/>
        </w:tabs>
        <w:spacing w:after="0" w:line="236" w:lineRule="auto"/>
        <w:ind w:left="260" w:right="120" w:firstLin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Критерии оценивания учебных достижений учащихся по физической культуре. Критерии оценивания по физической культуре являютс</w:t>
      </w:r>
      <w:r>
        <w:rPr>
          <w:rFonts w:ascii="Times New Roman" w:eastAsia="Times New Roman" w:hAnsi="Times New Roman" w:cs="Times New Roman"/>
          <w:sz w:val="24"/>
          <w:szCs w:val="24"/>
        </w:rPr>
        <w:t>я качественными и количественны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ми.</w:t>
      </w:r>
    </w:p>
    <w:p w:rsidR="002F4E1B" w:rsidRPr="002F4E1B" w:rsidRDefault="002F4E1B" w:rsidP="002F4E1B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Default="002F4E1B" w:rsidP="002F4E1B">
      <w:pPr>
        <w:spacing w:after="0" w:line="237" w:lineRule="auto"/>
        <w:ind w:left="260" w:right="12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Качественные критерии </w:t>
      </w:r>
      <w:r w:rsidRPr="002F4E1B">
        <w:rPr>
          <w:rFonts w:ascii="Times New Roman" w:eastAsia="Times New Roman" w:hAnsi="Times New Roman" w:cs="Times New Roman"/>
          <w:i/>
          <w:iCs/>
          <w:sz w:val="24"/>
          <w:szCs w:val="24"/>
        </w:rPr>
        <w:t>успеваемости</w:t>
      </w: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характеризуют степень овладения программным</w:t>
      </w: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об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разования и в школьный образовательный стандарт.</w:t>
      </w:r>
    </w:p>
    <w:p w:rsidR="002F4E1B" w:rsidRPr="002F4E1B" w:rsidRDefault="002F4E1B" w:rsidP="002F4E1B">
      <w:pPr>
        <w:spacing w:after="0" w:line="237" w:lineRule="auto"/>
        <w:ind w:left="260" w:right="120"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Количественные критерии </w:t>
      </w:r>
      <w:r w:rsidRPr="002F4E1B">
        <w:rPr>
          <w:rFonts w:ascii="Times New Roman" w:eastAsia="Times New Roman" w:hAnsi="Times New Roman" w:cs="Times New Roman"/>
          <w:i/>
          <w:iCs/>
          <w:sz w:val="24"/>
          <w:szCs w:val="24"/>
        </w:rPr>
        <w:t>успеваемости</w:t>
      </w: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определяют сдвиги в физической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подготов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ленности, складывающиеся из показателей развития основных физических способностей: силовых, скоростных, координационных, выносливости, </w:t>
      </w:r>
      <w:r>
        <w:rPr>
          <w:rFonts w:ascii="Times New Roman" w:eastAsia="Times New Roman" w:hAnsi="Times New Roman" w:cs="Times New Roman"/>
          <w:sz w:val="24"/>
          <w:szCs w:val="24"/>
        </w:rPr>
        <w:t>гибкости и их сочетаний, что от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ражает направленность и уровни реализуемых образовательных программ.</w:t>
      </w:r>
    </w:p>
    <w:p w:rsidR="002F4E1B" w:rsidRPr="002F4E1B" w:rsidRDefault="002F4E1B" w:rsidP="002F4E1B">
      <w:pPr>
        <w:spacing w:after="0" w:line="1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spacing w:after="0" w:line="238" w:lineRule="auto"/>
        <w:ind w:left="260" w:right="120"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Осуществляя оценивание подготовленности по физической культуре, учителя реализуют не только собственно оценочную, но и стимулирующ</w:t>
      </w:r>
      <w:r>
        <w:rPr>
          <w:rFonts w:ascii="Times New Roman" w:eastAsia="Times New Roman" w:hAnsi="Times New Roman" w:cs="Times New Roman"/>
          <w:sz w:val="24"/>
          <w:szCs w:val="24"/>
        </w:rPr>
        <w:t>ую и воспитывающую функции, учи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тывая темп (динамику изменения развития физических качеств за определенный период времени, а не в данный момент) и индивидуальные осо</w:t>
      </w:r>
      <w:r>
        <w:rPr>
          <w:rFonts w:ascii="Times New Roman" w:eastAsia="Times New Roman" w:hAnsi="Times New Roman" w:cs="Times New Roman"/>
          <w:sz w:val="24"/>
          <w:szCs w:val="24"/>
        </w:rPr>
        <w:t>бенности учащихся (типы телосло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обучающе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гося, заботясь о повышении и дальнейшем развитии интереса к физической культуре.</w:t>
      </w:r>
    </w:p>
    <w:p w:rsidR="002F4E1B" w:rsidRPr="002F4E1B" w:rsidRDefault="002F4E1B" w:rsidP="002F4E1B">
      <w:pPr>
        <w:spacing w:after="0" w:line="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numPr>
          <w:ilvl w:val="0"/>
          <w:numId w:val="15"/>
        </w:numPr>
        <w:tabs>
          <w:tab w:val="left" w:pos="880"/>
        </w:tabs>
        <w:spacing w:after="0" w:line="240" w:lineRule="auto"/>
        <w:ind w:left="880" w:hanging="61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Критерии оценивания успеваемости по базовым составляющим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 xml:space="preserve">физической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подготовки учащихся:</w:t>
      </w:r>
    </w:p>
    <w:p w:rsidR="002F4E1B" w:rsidRPr="002F4E1B" w:rsidRDefault="002F4E1B" w:rsidP="002F4E1B">
      <w:pPr>
        <w:spacing w:after="0" w:line="2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spacing w:after="0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b/>
          <w:bCs/>
          <w:sz w:val="24"/>
          <w:szCs w:val="24"/>
        </w:rPr>
        <w:t>I. Знания</w:t>
      </w:r>
    </w:p>
    <w:p w:rsidR="002F4E1B" w:rsidRPr="002F4E1B" w:rsidRDefault="002F4E1B" w:rsidP="002F4E1B">
      <w:pPr>
        <w:spacing w:after="0" w:line="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Pr="002F4E1B" w:rsidRDefault="002F4E1B" w:rsidP="002F4E1B">
      <w:pPr>
        <w:spacing w:after="0" w:line="236" w:lineRule="auto"/>
        <w:ind w:left="260" w:right="120"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При оценивании знаний по предмету «Физическая культура» учитываются такие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показа</w:t>
      </w:r>
      <w:r w:rsidRPr="002F4E1B">
        <w:rPr>
          <w:rFonts w:ascii="Times New Roman" w:eastAsia="Times New Roman" w:hAnsi="Times New Roman" w:cs="Times New Roman"/>
          <w:sz w:val="24"/>
          <w:szCs w:val="24"/>
        </w:rPr>
        <w:t>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2F4E1B" w:rsidRPr="002F4E1B" w:rsidRDefault="002F4E1B" w:rsidP="002F4E1B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E1B" w:rsidRDefault="002F4E1B" w:rsidP="002F4E1B">
      <w:pPr>
        <w:numPr>
          <w:ilvl w:val="1"/>
          <w:numId w:val="15"/>
        </w:numPr>
        <w:tabs>
          <w:tab w:val="left" w:pos="729"/>
        </w:tabs>
        <w:spacing w:after="0" w:line="234" w:lineRule="auto"/>
        <w:ind w:left="260" w:right="120" w:firstLine="242"/>
        <w:rPr>
          <w:rFonts w:ascii="Times New Roman" w:eastAsia="Times New Roman" w:hAnsi="Times New Roman" w:cs="Times New Roman"/>
          <w:sz w:val="24"/>
          <w:szCs w:val="24"/>
        </w:rPr>
      </w:pPr>
      <w:r w:rsidRPr="002F4E1B">
        <w:rPr>
          <w:rFonts w:ascii="Times New Roman" w:eastAsia="Times New Roman" w:hAnsi="Times New Roman" w:cs="Times New Roman"/>
          <w:sz w:val="24"/>
          <w:szCs w:val="24"/>
        </w:rPr>
        <w:t>целью проверки знаний используются следующие методы: опрос, проверочные беседы (без вызова из строя), тестирование.</w:t>
      </w:r>
    </w:p>
    <w:p w:rsidR="002F4E1B" w:rsidRDefault="002F4E1B" w:rsidP="002F4E1B">
      <w:pPr>
        <w:tabs>
          <w:tab w:val="left" w:pos="729"/>
        </w:tabs>
        <w:spacing w:after="0" w:line="234" w:lineRule="auto"/>
        <w:ind w:left="502" w:righ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31"/>
        <w:gridCol w:w="2431"/>
        <w:gridCol w:w="2572"/>
        <w:gridCol w:w="2351"/>
      </w:tblGrid>
      <w:tr w:rsidR="00F26FE4" w:rsidRPr="002F4E1B" w:rsidTr="00372216">
        <w:trPr>
          <w:trHeight w:val="274"/>
        </w:trPr>
        <w:tc>
          <w:tcPr>
            <w:tcW w:w="2431" w:type="dxa"/>
            <w:vAlign w:val="bottom"/>
          </w:tcPr>
          <w:p w:rsidR="00F26FE4" w:rsidRPr="002F4E1B" w:rsidRDefault="00F26FE4" w:rsidP="00C8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5</w:t>
            </w:r>
          </w:p>
        </w:tc>
        <w:tc>
          <w:tcPr>
            <w:tcW w:w="2431" w:type="dxa"/>
            <w:vAlign w:val="bottom"/>
          </w:tcPr>
          <w:p w:rsidR="00F26FE4" w:rsidRPr="002F4E1B" w:rsidRDefault="00F26FE4" w:rsidP="00C844CC">
            <w:pPr>
              <w:spacing w:line="2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4</w:t>
            </w:r>
          </w:p>
        </w:tc>
        <w:tc>
          <w:tcPr>
            <w:tcW w:w="2572" w:type="dxa"/>
            <w:vAlign w:val="bottom"/>
          </w:tcPr>
          <w:p w:rsidR="00F26FE4" w:rsidRPr="002F4E1B" w:rsidRDefault="00F26FE4" w:rsidP="00C8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3</w:t>
            </w:r>
          </w:p>
        </w:tc>
        <w:tc>
          <w:tcPr>
            <w:tcW w:w="2351" w:type="dxa"/>
            <w:vAlign w:val="bottom"/>
          </w:tcPr>
          <w:p w:rsidR="00F26FE4" w:rsidRPr="002F4E1B" w:rsidRDefault="00F26FE4" w:rsidP="00C844CC">
            <w:pPr>
              <w:spacing w:line="2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2</w:t>
            </w:r>
          </w:p>
        </w:tc>
      </w:tr>
      <w:tr w:rsidR="002F4E1B" w:rsidRPr="002F4E1B" w:rsidTr="00F26FE4">
        <w:trPr>
          <w:trHeight w:val="3244"/>
        </w:trPr>
        <w:tc>
          <w:tcPr>
            <w:tcW w:w="2431" w:type="dxa"/>
          </w:tcPr>
          <w:p w:rsidR="002F4E1B" w:rsidRPr="002F4E1B" w:rsidRDefault="002F4E1B" w:rsidP="002F4E1B">
            <w:pPr>
              <w:spacing w:after="0"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За  ответ,  в  котором</w:t>
            </w:r>
          </w:p>
          <w:p w:rsidR="002F4E1B" w:rsidRPr="002F4E1B" w:rsidRDefault="002F4E1B" w:rsidP="002F4E1B">
            <w:pPr>
              <w:spacing w:after="0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</w:t>
            </w:r>
          </w:p>
          <w:p w:rsidR="002F4E1B" w:rsidRPr="002F4E1B" w:rsidRDefault="002F4E1B" w:rsidP="002F4E1B">
            <w:pPr>
              <w:spacing w:after="0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глубокое понимание</w:t>
            </w:r>
          </w:p>
          <w:p w:rsidR="002F4E1B" w:rsidRPr="002F4E1B" w:rsidRDefault="002F4E1B" w:rsidP="002F4E1B">
            <w:pPr>
              <w:spacing w:after="0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материала;</w:t>
            </w:r>
          </w:p>
          <w:p w:rsidR="002F4E1B" w:rsidRPr="002F4E1B" w:rsidRDefault="002F4E1B" w:rsidP="002F4E1B">
            <w:pPr>
              <w:spacing w:after="0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  излагает,   используя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ти.</w:t>
            </w:r>
          </w:p>
        </w:tc>
        <w:tc>
          <w:tcPr>
            <w:tcW w:w="2431" w:type="dxa"/>
          </w:tcPr>
          <w:p w:rsidR="002F4E1B" w:rsidRPr="002F4E1B" w:rsidRDefault="002F4E1B" w:rsidP="002F4E1B">
            <w:pPr>
              <w:spacing w:after="0" w:line="2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За тот же ответ, если</w:t>
            </w:r>
          </w:p>
          <w:p w:rsidR="002F4E1B" w:rsidRPr="002F4E1B" w:rsidRDefault="002F4E1B" w:rsidP="002F4E1B">
            <w:pPr>
              <w:spacing w:after="0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2F4E1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нем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содержатся</w:t>
            </w:r>
          </w:p>
          <w:p w:rsidR="002F4E1B" w:rsidRPr="002F4E1B" w:rsidRDefault="002F4E1B" w:rsidP="002F4E1B">
            <w:pPr>
              <w:spacing w:after="0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неточно</w:t>
            </w:r>
            <w:r w:rsidRPr="002F4E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сти</w:t>
            </w:r>
          </w:p>
          <w:p w:rsidR="002F4E1B" w:rsidRPr="002F4E1B" w:rsidRDefault="002F4E1B" w:rsidP="002F4E1B">
            <w:pPr>
              <w:spacing w:after="0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незначительные ошибки</w:t>
            </w:r>
          </w:p>
        </w:tc>
        <w:tc>
          <w:tcPr>
            <w:tcW w:w="2572" w:type="dxa"/>
          </w:tcPr>
          <w:p w:rsidR="002F4E1B" w:rsidRPr="002F4E1B" w:rsidRDefault="002F4E1B" w:rsidP="002F4E1B">
            <w:pPr>
              <w:spacing w:after="0" w:line="2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За  ответ,  в  котором</w:t>
            </w:r>
          </w:p>
          <w:p w:rsidR="002F4E1B" w:rsidRPr="002F4E1B" w:rsidRDefault="002F4E1B" w:rsidP="002F4E1B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  <w:p w:rsidR="002F4E1B" w:rsidRPr="002F4E1B" w:rsidRDefault="002F4E1B" w:rsidP="002F4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логическая</w:t>
            </w:r>
          </w:p>
          <w:p w:rsidR="002F4E1B" w:rsidRPr="002F4E1B" w:rsidRDefault="002F4E1B" w:rsidP="002F4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последовательность,  имеются  проблемы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знании мате</w:t>
            </w: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риала,</w:t>
            </w:r>
          </w:p>
          <w:p w:rsidR="002F4E1B" w:rsidRPr="002F4E1B" w:rsidRDefault="002F4E1B" w:rsidP="002F4E1B">
            <w:pPr>
              <w:spacing w:after="0" w:line="27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2F4E1B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должной</w:t>
            </w:r>
          </w:p>
          <w:p w:rsidR="002F4E1B" w:rsidRPr="00B37999" w:rsidRDefault="002F4E1B" w:rsidP="00B37999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аргументации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умения использовать зна</w:t>
            </w:r>
            <w:r w:rsid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ния на практике.</w:t>
            </w:r>
          </w:p>
        </w:tc>
        <w:tc>
          <w:tcPr>
            <w:tcW w:w="2351" w:type="dxa"/>
          </w:tcPr>
          <w:p w:rsidR="002F4E1B" w:rsidRPr="002F4E1B" w:rsidRDefault="002F4E1B" w:rsidP="002F4E1B">
            <w:pPr>
              <w:spacing w:after="0" w:line="2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За  непонимание  и</w:t>
            </w:r>
          </w:p>
          <w:p w:rsidR="002F4E1B" w:rsidRPr="002F4E1B" w:rsidRDefault="002F4E1B" w:rsidP="002F4E1B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незнание  материала</w:t>
            </w:r>
          </w:p>
          <w:p w:rsidR="002F4E1B" w:rsidRPr="002F4E1B" w:rsidRDefault="002F4E1B" w:rsidP="002F4E1B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F4E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</w:tr>
    </w:tbl>
    <w:p w:rsidR="002F4E1B" w:rsidRPr="002F4E1B" w:rsidRDefault="002F4E1B" w:rsidP="002F4E1B">
      <w:pPr>
        <w:tabs>
          <w:tab w:val="left" w:pos="729"/>
        </w:tabs>
        <w:spacing w:after="0" w:line="234" w:lineRule="auto"/>
        <w:ind w:left="502" w:right="120"/>
        <w:rPr>
          <w:rFonts w:ascii="Times New Roman" w:eastAsia="Times New Roman" w:hAnsi="Times New Roman" w:cs="Times New Roman"/>
          <w:sz w:val="24"/>
          <w:szCs w:val="24"/>
        </w:rPr>
      </w:pPr>
    </w:p>
    <w:p w:rsidR="002F4E1B" w:rsidRPr="002F4E1B" w:rsidRDefault="002F4E1B" w:rsidP="002F4E1B">
      <w:pPr>
        <w:spacing w:after="0" w:line="237" w:lineRule="auto"/>
        <w:ind w:left="260" w:right="120"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7999" w:rsidRPr="00B37999" w:rsidRDefault="00B37999" w:rsidP="00B37999">
      <w:pPr>
        <w:ind w:left="260"/>
        <w:rPr>
          <w:rFonts w:ascii="Times New Roman" w:hAnsi="Times New Roman" w:cs="Times New Roman"/>
          <w:sz w:val="20"/>
          <w:szCs w:val="20"/>
        </w:rPr>
      </w:pPr>
      <w:r w:rsidRPr="00B37999">
        <w:rPr>
          <w:rFonts w:ascii="Times New Roman" w:eastAsia="Times New Roman" w:hAnsi="Times New Roman" w:cs="Times New Roman"/>
          <w:b/>
          <w:bCs/>
          <w:sz w:val="24"/>
          <w:szCs w:val="24"/>
        </w:rPr>
        <w:t>II. Техника владения двигательными умениями и навыками</w:t>
      </w:r>
    </w:p>
    <w:p w:rsidR="00B37999" w:rsidRDefault="00B37999" w:rsidP="00B37999">
      <w:pPr>
        <w:spacing w:line="236" w:lineRule="auto"/>
        <w:ind w:left="260" w:right="12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999">
        <w:rPr>
          <w:rFonts w:ascii="Times New Roman" w:eastAsia="Times New Roman" w:hAnsi="Times New Roman" w:cs="Times New Roman"/>
          <w:sz w:val="24"/>
          <w:szCs w:val="24"/>
        </w:rPr>
        <w:t xml:space="preserve">Для оценивания техники двигательными умениями и навыками используются следующие методы: наблюдение, вызов из строя для показа, выполнение упражнений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комбинирован</w:t>
      </w:r>
      <w:r w:rsidRPr="00B37999">
        <w:rPr>
          <w:rFonts w:ascii="Times New Roman" w:eastAsia="Times New Roman" w:hAnsi="Times New Roman" w:cs="Times New Roman"/>
          <w:sz w:val="24"/>
          <w:szCs w:val="24"/>
        </w:rPr>
        <w:t>ный метод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378"/>
        <w:gridCol w:w="2482"/>
        <w:gridCol w:w="2300"/>
      </w:tblGrid>
      <w:tr w:rsidR="00B37999" w:rsidRPr="00B37999" w:rsidTr="00C844CC">
        <w:trPr>
          <w:trHeight w:val="271"/>
        </w:trPr>
        <w:tc>
          <w:tcPr>
            <w:tcW w:w="2580" w:type="dxa"/>
            <w:vAlign w:val="bottom"/>
          </w:tcPr>
          <w:p w:rsidR="00B37999" w:rsidRPr="00B37999" w:rsidRDefault="00B37999" w:rsidP="00B3799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5</w:t>
            </w:r>
          </w:p>
        </w:tc>
        <w:tc>
          <w:tcPr>
            <w:tcW w:w="2378" w:type="dxa"/>
            <w:vAlign w:val="bottom"/>
          </w:tcPr>
          <w:p w:rsidR="00B37999" w:rsidRPr="00B37999" w:rsidRDefault="00B37999" w:rsidP="00C8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Оценка 4</w:t>
            </w:r>
          </w:p>
        </w:tc>
        <w:tc>
          <w:tcPr>
            <w:tcW w:w="2482" w:type="dxa"/>
            <w:vAlign w:val="bottom"/>
          </w:tcPr>
          <w:p w:rsidR="00B37999" w:rsidRPr="00B37999" w:rsidRDefault="00B37999" w:rsidP="00C8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3</w:t>
            </w:r>
          </w:p>
        </w:tc>
        <w:tc>
          <w:tcPr>
            <w:tcW w:w="2300" w:type="dxa"/>
            <w:vAlign w:val="bottom"/>
          </w:tcPr>
          <w:p w:rsidR="00B37999" w:rsidRPr="00B37999" w:rsidRDefault="00B37999" w:rsidP="00C8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2</w:t>
            </w:r>
          </w:p>
        </w:tc>
      </w:tr>
      <w:tr w:rsidR="00A916DA" w:rsidRPr="00B37999" w:rsidTr="00A916DA">
        <w:trPr>
          <w:trHeight w:val="8347"/>
        </w:trPr>
        <w:tc>
          <w:tcPr>
            <w:tcW w:w="2580" w:type="dxa"/>
          </w:tcPr>
          <w:p w:rsidR="00A916DA" w:rsidRPr="00B37999" w:rsidRDefault="00A916DA" w:rsidP="00A916DA">
            <w:pPr>
              <w:spacing w:after="0" w:line="263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A916DA" w:rsidRPr="00B37999" w:rsidRDefault="00A916DA" w:rsidP="00A916DA">
            <w:pPr>
              <w:spacing w:after="0" w:line="263" w:lineRule="exact"/>
              <w:ind w:left="139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дельные его элементы</w:t>
            </w:r>
          </w:p>
          <w:p w:rsidR="00A916DA" w:rsidRPr="00B37999" w:rsidRDefault="00A916DA" w:rsidP="00A916DA">
            <w:pPr>
              <w:spacing w:after="0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</w:p>
          <w:p w:rsidR="00A916DA" w:rsidRPr="00B37999" w:rsidRDefault="00A916DA" w:rsidP="00A916DA">
            <w:pPr>
              <w:spacing w:after="0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</w:p>
          <w:p w:rsidR="00A916DA" w:rsidRPr="00B37999" w:rsidRDefault="00A916DA" w:rsidP="00A916DA">
            <w:pPr>
              <w:spacing w:after="0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ошибок,   легко,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свободно, четко, с отлич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осанкой, в надле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жащем ритме;</w:t>
            </w:r>
          </w:p>
          <w:p w:rsidR="00A916DA" w:rsidRPr="00B37999" w:rsidRDefault="00A916DA" w:rsidP="00A916DA">
            <w:pPr>
              <w:spacing w:after="0"/>
              <w:ind w:left="139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</w:t>
            </w:r>
          </w:p>
          <w:p w:rsidR="00A916DA" w:rsidRPr="00B37999" w:rsidRDefault="00A916DA" w:rsidP="00A916DA">
            <w:pPr>
              <w:spacing w:after="0"/>
              <w:ind w:left="139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движения,  его  назначение,   может   разо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браться</w:t>
            </w:r>
          </w:p>
          <w:p w:rsidR="00A916DA" w:rsidRPr="00B37999" w:rsidRDefault="00A916DA" w:rsidP="00A916DA">
            <w:pPr>
              <w:spacing w:after="0"/>
              <w:ind w:left="139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движении,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объяснить,</w:t>
            </w:r>
          </w:p>
          <w:p w:rsidR="00A916DA" w:rsidRPr="00B37999" w:rsidRDefault="00A916DA" w:rsidP="00A916DA">
            <w:pPr>
              <w:spacing w:after="0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оно</w:t>
            </w:r>
          </w:p>
          <w:p w:rsidR="00A916DA" w:rsidRPr="00B37999" w:rsidRDefault="00A916DA" w:rsidP="00A916DA">
            <w:pPr>
              <w:spacing w:after="0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выполняется,  и  про-</w:t>
            </w:r>
          </w:p>
          <w:p w:rsidR="00A916DA" w:rsidRPr="00B37999" w:rsidRDefault="00A916DA" w:rsidP="00A916DA">
            <w:pPr>
              <w:spacing w:after="0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демонстрировать</w:t>
            </w:r>
          </w:p>
          <w:p w:rsidR="00A916DA" w:rsidRPr="00B37999" w:rsidRDefault="00A916DA" w:rsidP="00A916DA">
            <w:pPr>
              <w:spacing w:after="0"/>
              <w:ind w:left="139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нестандартных</w:t>
            </w:r>
          </w:p>
          <w:p w:rsidR="00A916DA" w:rsidRPr="00B37999" w:rsidRDefault="00A916DA" w:rsidP="00A916DA">
            <w:pPr>
              <w:spacing w:after="0"/>
              <w:ind w:left="139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виях;  может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и</w:t>
            </w:r>
          </w:p>
          <w:p w:rsidR="00A916DA" w:rsidRPr="00B37999" w:rsidRDefault="00A916DA" w:rsidP="00A916DA">
            <w:pPr>
              <w:spacing w:after="0" w:line="240" w:lineRule="auto"/>
              <w:ind w:left="139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уверенно</w:t>
            </w:r>
          </w:p>
          <w:p w:rsidR="00A916DA" w:rsidRPr="00B37999" w:rsidRDefault="00A916DA" w:rsidP="00A916DA">
            <w:pPr>
              <w:spacing w:after="0"/>
              <w:ind w:left="139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учебный норматив</w:t>
            </w:r>
          </w:p>
        </w:tc>
        <w:tc>
          <w:tcPr>
            <w:tcW w:w="2378" w:type="dxa"/>
          </w:tcPr>
          <w:p w:rsidR="00A916DA" w:rsidRPr="00B37999" w:rsidRDefault="00A916DA" w:rsidP="00A916DA">
            <w:pPr>
              <w:spacing w:after="0" w:line="26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</w:t>
            </w:r>
          </w:p>
          <w:p w:rsidR="00A916DA" w:rsidRPr="00B37999" w:rsidRDefault="00A916DA" w:rsidP="00A916DA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</w:t>
            </w:r>
          </w:p>
          <w:p w:rsidR="00A916DA" w:rsidRPr="00B37999" w:rsidRDefault="00A916DA" w:rsidP="00A916DA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же, как и в                    пре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дыдущем случае,</w:t>
            </w:r>
          </w:p>
          <w:p w:rsidR="00A916DA" w:rsidRPr="00B37999" w:rsidRDefault="00A916DA" w:rsidP="00A916DA">
            <w:pPr>
              <w:spacing w:after="0"/>
              <w:ind w:left="110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  <w:p w:rsidR="00A916DA" w:rsidRPr="00B37999" w:rsidRDefault="00A916DA" w:rsidP="00A916DA">
            <w:pPr>
              <w:spacing w:after="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незначитель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ошибок</w:t>
            </w:r>
          </w:p>
        </w:tc>
        <w:tc>
          <w:tcPr>
            <w:tcW w:w="2482" w:type="dxa"/>
          </w:tcPr>
          <w:p w:rsidR="00A916DA" w:rsidRPr="00B37999" w:rsidRDefault="00A916DA" w:rsidP="00A916DA">
            <w:pPr>
              <w:spacing w:after="0" w:line="263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Двигательное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йствие  в  основном  вы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</w:t>
            </w:r>
          </w:p>
          <w:p w:rsidR="00A916DA" w:rsidRPr="00B37999" w:rsidRDefault="00A916DA" w:rsidP="00A916DA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допущена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одна</w:t>
            </w:r>
          </w:p>
          <w:p w:rsidR="00A916DA" w:rsidRPr="00B37999" w:rsidRDefault="00A916DA" w:rsidP="00A916DA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грубая или несколько</w:t>
            </w:r>
          </w:p>
          <w:p w:rsidR="00A916DA" w:rsidRPr="00B37999" w:rsidRDefault="00A916DA" w:rsidP="00A916DA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мелких ошибок,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приведших  к  скованно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сти движений,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неуве</w:t>
            </w: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ренн</w:t>
            </w:r>
            <w:r w:rsidRPr="00B3799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ости.</w:t>
            </w: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не  может  выполнить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нестан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дартных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и  сложных,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соревновательных</w:t>
            </w:r>
          </w:p>
          <w:p w:rsidR="00A916DA" w:rsidRPr="00B37999" w:rsidRDefault="00A916DA" w:rsidP="00A916DA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2300" w:type="dxa"/>
          </w:tcPr>
          <w:p w:rsidR="00A916DA" w:rsidRPr="00B37999" w:rsidRDefault="00A916DA" w:rsidP="00A916DA">
            <w:pPr>
              <w:spacing w:after="0" w:line="263" w:lineRule="exact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ие 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от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менты   выполнены</w:t>
            </w:r>
          </w:p>
          <w:p w:rsidR="00A916DA" w:rsidRPr="00B37999" w:rsidRDefault="00A916DA" w:rsidP="00A916DA">
            <w:pPr>
              <w:spacing w:after="0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неправильно,</w:t>
            </w:r>
          </w:p>
          <w:p w:rsidR="00A916DA" w:rsidRPr="00B37999" w:rsidRDefault="00A916DA" w:rsidP="00A916DA">
            <w:pPr>
              <w:spacing w:after="0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  более 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A916DA" w:rsidRPr="00B37999" w:rsidRDefault="00A916DA" w:rsidP="00A916DA">
            <w:pPr>
              <w:spacing w:after="0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B37999">
              <w:rPr>
                <w:rFonts w:ascii="Times New Roman" w:eastAsia="Times New Roman" w:hAnsi="Times New Roman" w:cs="Times New Roman"/>
                <w:sz w:val="24"/>
                <w:szCs w:val="24"/>
              </w:rPr>
              <w:t>одна грубая ошибка</w:t>
            </w:r>
          </w:p>
        </w:tc>
      </w:tr>
    </w:tbl>
    <w:p w:rsidR="00B37999" w:rsidRPr="00B37999" w:rsidRDefault="00B37999" w:rsidP="00A916DA">
      <w:pPr>
        <w:spacing w:after="0" w:line="236" w:lineRule="auto"/>
        <w:ind w:left="260" w:right="120" w:firstLine="240"/>
        <w:jc w:val="both"/>
        <w:rPr>
          <w:rFonts w:ascii="Times New Roman" w:hAnsi="Times New Roman" w:cs="Times New Roman"/>
          <w:sz w:val="20"/>
          <w:szCs w:val="20"/>
        </w:rPr>
      </w:pPr>
    </w:p>
    <w:p w:rsidR="002F4E1B" w:rsidRPr="00B37999" w:rsidRDefault="002F4E1B" w:rsidP="002F4E1B">
      <w:pPr>
        <w:spacing w:after="0" w:line="20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123E" w:rsidRDefault="00A916DA" w:rsidP="002D123E">
      <w:pPr>
        <w:pStyle w:val="a4"/>
        <w:spacing w:line="276" w:lineRule="auto"/>
        <w:ind w:left="0" w:right="8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III. Владение способами и умениями осуществлять</w:t>
      </w:r>
      <w:r w:rsidRPr="00A916DA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физкультурно-оздоровительную</w:t>
      </w:r>
      <w:r w:rsidRPr="00A916DA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деятельность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2500"/>
        <w:gridCol w:w="2460"/>
        <w:gridCol w:w="2300"/>
      </w:tblGrid>
      <w:tr w:rsidR="00A916DA" w:rsidTr="00C844CC">
        <w:trPr>
          <w:trHeight w:val="266"/>
        </w:trPr>
        <w:tc>
          <w:tcPr>
            <w:tcW w:w="2480" w:type="dxa"/>
            <w:vAlign w:val="bottom"/>
          </w:tcPr>
          <w:p w:rsidR="00A916DA" w:rsidRPr="00A916DA" w:rsidRDefault="00A916DA" w:rsidP="00C84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91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5</w:t>
            </w:r>
          </w:p>
        </w:tc>
        <w:tc>
          <w:tcPr>
            <w:tcW w:w="2500" w:type="dxa"/>
            <w:vAlign w:val="bottom"/>
          </w:tcPr>
          <w:p w:rsidR="00A916DA" w:rsidRPr="00A916DA" w:rsidRDefault="00A916DA" w:rsidP="00C84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91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4</w:t>
            </w:r>
          </w:p>
        </w:tc>
        <w:tc>
          <w:tcPr>
            <w:tcW w:w="2460" w:type="dxa"/>
            <w:vAlign w:val="bottom"/>
          </w:tcPr>
          <w:p w:rsidR="00A916DA" w:rsidRPr="00A916DA" w:rsidRDefault="00A916DA" w:rsidP="00C84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91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3</w:t>
            </w:r>
          </w:p>
        </w:tc>
        <w:tc>
          <w:tcPr>
            <w:tcW w:w="2300" w:type="dxa"/>
            <w:vAlign w:val="bottom"/>
          </w:tcPr>
          <w:p w:rsidR="00A916DA" w:rsidRPr="00A916DA" w:rsidRDefault="00A916DA" w:rsidP="00C84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91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2</w:t>
            </w:r>
          </w:p>
        </w:tc>
      </w:tr>
      <w:tr w:rsidR="00A916DA" w:rsidTr="00032839">
        <w:trPr>
          <w:trHeight w:val="266"/>
        </w:trPr>
        <w:tc>
          <w:tcPr>
            <w:tcW w:w="2480" w:type="dxa"/>
          </w:tcPr>
          <w:p w:rsidR="00A916DA" w:rsidRPr="00A916DA" w:rsidRDefault="00A916DA" w:rsidP="00032839">
            <w:pPr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Учащийся </w:t>
            </w:r>
            <w:r w:rsidRPr="00A91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916DA" w:rsidRPr="00A916DA" w:rsidRDefault="00A916DA" w:rsidP="00032839">
            <w:pPr>
              <w:spacing w:after="0" w:line="272" w:lineRule="exact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организовывать</w:t>
            </w:r>
          </w:p>
          <w:p w:rsidR="00A916DA" w:rsidRPr="00A916DA" w:rsidRDefault="00A916DA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A916DA" w:rsidRPr="00A916DA" w:rsidRDefault="00A916DA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занятий;</w:t>
            </w:r>
          </w:p>
          <w:p w:rsidR="00A916DA" w:rsidRPr="00A916DA" w:rsidRDefault="00A916DA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подбирать средства</w:t>
            </w:r>
          </w:p>
          <w:p w:rsidR="00A916DA" w:rsidRPr="00A916DA" w:rsidRDefault="00A916DA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инвентарь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их в конкретных условиях:</w:t>
            </w:r>
          </w:p>
          <w:p w:rsidR="00A916DA" w:rsidRPr="00A916DA" w:rsidRDefault="00A916DA" w:rsidP="00032839">
            <w:pPr>
              <w:spacing w:after="0"/>
              <w:ind w:left="139"/>
              <w:rPr>
                <w:rFonts w:ascii="Times New Roman" w:hAnsi="Times New Roman" w:cs="Times New Roman"/>
                <w:sz w:val="23"/>
                <w:szCs w:val="23"/>
              </w:rPr>
            </w:pP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контролировать ход</w:t>
            </w:r>
          </w:p>
          <w:p w:rsidR="00A916DA" w:rsidRPr="00A916DA" w:rsidRDefault="00A916DA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A916DA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выполнения</w:t>
            </w:r>
          </w:p>
          <w:p w:rsidR="00A916DA" w:rsidRPr="00032839" w:rsidRDefault="00A916DA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 и </w:t>
            </w:r>
            <w:r w:rsid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A91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оценивать итоги</w:t>
            </w:r>
          </w:p>
        </w:tc>
        <w:tc>
          <w:tcPr>
            <w:tcW w:w="2500" w:type="dxa"/>
            <w:vAlign w:val="bottom"/>
          </w:tcPr>
          <w:p w:rsidR="00032839" w:rsidRPr="00032839" w:rsidRDefault="00032839" w:rsidP="00032839">
            <w:pPr>
              <w:spacing w:after="0" w:line="265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Учащийся:</w:t>
            </w:r>
          </w:p>
          <w:p w:rsidR="00032839" w:rsidRPr="00032839" w:rsidRDefault="00032839" w:rsidP="00032839">
            <w:pPr>
              <w:spacing w:after="0" w:line="272" w:lineRule="exact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 место</w:t>
            </w:r>
          </w:p>
          <w:p w:rsidR="00032839" w:rsidRPr="00032839" w:rsidRDefault="00032839" w:rsidP="00032839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з</w:t>
            </w:r>
            <w:r w:rsidRPr="0003283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анятий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основном</w:t>
            </w:r>
          </w:p>
          <w:p w:rsidR="00032839" w:rsidRPr="00032839" w:rsidRDefault="00032839" w:rsidP="00032839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самостоятельно,</w:t>
            </w:r>
          </w:p>
          <w:p w:rsidR="00032839" w:rsidRPr="00032839" w:rsidRDefault="00032839" w:rsidP="00032839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лишь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незначительной помощью;</w:t>
            </w:r>
          </w:p>
          <w:p w:rsidR="00032839" w:rsidRPr="00032839" w:rsidRDefault="00032839" w:rsidP="00032839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незначительные   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подборе средств;</w:t>
            </w:r>
          </w:p>
          <w:p w:rsidR="00032839" w:rsidRPr="00032839" w:rsidRDefault="00032839" w:rsidP="00032839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</w:t>
            </w:r>
          </w:p>
          <w:p w:rsidR="00032839" w:rsidRPr="00032839" w:rsidRDefault="00032839" w:rsidP="00032839">
            <w:pPr>
              <w:spacing w:after="0"/>
              <w:ind w:left="69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деятельности</w:t>
            </w:r>
          </w:p>
          <w:p w:rsidR="00032839" w:rsidRPr="00032839" w:rsidRDefault="00032839" w:rsidP="00032839">
            <w:pPr>
              <w:spacing w:after="0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оценивает</w:t>
            </w:r>
          </w:p>
          <w:p w:rsidR="00A916DA" w:rsidRPr="00A916DA" w:rsidRDefault="00032839" w:rsidP="00032839">
            <w:pPr>
              <w:spacing w:after="0"/>
              <w:ind w:left="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2460" w:type="dxa"/>
          </w:tcPr>
          <w:p w:rsidR="00032839" w:rsidRPr="00032839" w:rsidRDefault="00032839" w:rsidP="00032839">
            <w:pPr>
              <w:spacing w:after="0" w:line="264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Более</w:t>
            </w:r>
          </w:p>
          <w:p w:rsidR="00032839" w:rsidRPr="00032839" w:rsidRDefault="00032839" w:rsidP="00032839">
            <w:pPr>
              <w:spacing w:after="0" w:line="264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половины</w:t>
            </w:r>
          </w:p>
          <w:p w:rsidR="00032839" w:rsidRPr="00032839" w:rsidRDefault="00032839" w:rsidP="00032839">
            <w:pPr>
              <w:spacing w:after="0" w:line="264" w:lineRule="exact"/>
              <w:ind w:left="12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</w:t>
            </w:r>
          </w:p>
          <w:p w:rsidR="00032839" w:rsidRPr="00032839" w:rsidRDefault="00032839" w:rsidP="00032839">
            <w:pPr>
              <w:spacing w:after="0" w:line="272" w:lineRule="exact"/>
              <w:ind w:left="12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</w:t>
            </w:r>
          </w:p>
          <w:p w:rsidR="00032839" w:rsidRPr="00032839" w:rsidRDefault="00032839" w:rsidP="00032839">
            <w:pPr>
              <w:spacing w:after="0"/>
              <w:ind w:left="12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        </w:t>
            </w:r>
            <w:r w:rsidRPr="0003283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 выпол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нены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032839" w:rsidRPr="00032839" w:rsidRDefault="00032839" w:rsidP="00032839">
            <w:pPr>
              <w:spacing w:after="0"/>
              <w:ind w:left="12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 или  не  выполняется</w:t>
            </w:r>
          </w:p>
          <w:p w:rsidR="00A916DA" w:rsidRPr="00032839" w:rsidRDefault="00032839" w:rsidP="00032839">
            <w:pPr>
              <w:spacing w:after="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пунктов</w:t>
            </w:r>
          </w:p>
        </w:tc>
        <w:tc>
          <w:tcPr>
            <w:tcW w:w="2300" w:type="dxa"/>
          </w:tcPr>
          <w:p w:rsidR="00032839" w:rsidRPr="00032839" w:rsidRDefault="00032839" w:rsidP="00032839">
            <w:pPr>
              <w:spacing w:after="0" w:line="264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Учащийся  не  может</w:t>
            </w:r>
          </w:p>
          <w:p w:rsidR="00032839" w:rsidRPr="00032839" w:rsidRDefault="00032839" w:rsidP="00032839">
            <w:pPr>
              <w:spacing w:after="0" w:line="272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</w:t>
            </w:r>
          </w:p>
          <w:p w:rsidR="00032839" w:rsidRPr="00032839" w:rsidRDefault="00032839" w:rsidP="00032839">
            <w:pPr>
              <w:spacing w:after="0" w:line="272" w:lineRule="exact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само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стоятельно</w:t>
            </w:r>
          </w:p>
          <w:p w:rsidR="00032839" w:rsidRPr="00032839" w:rsidRDefault="00032839" w:rsidP="00032839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</w:p>
          <w:p w:rsidR="00A916DA" w:rsidRPr="00032839" w:rsidRDefault="00032839" w:rsidP="00032839">
            <w:pPr>
              <w:spacing w:after="0"/>
              <w:ind w:left="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из пунктов</w:t>
            </w:r>
          </w:p>
        </w:tc>
      </w:tr>
    </w:tbl>
    <w:p w:rsidR="00A916DA" w:rsidRDefault="00A916DA" w:rsidP="00032839">
      <w:pPr>
        <w:pStyle w:val="a4"/>
        <w:spacing w:line="276" w:lineRule="auto"/>
        <w:ind w:left="0" w:right="828"/>
        <w:rPr>
          <w:sz w:val="24"/>
          <w:szCs w:val="24"/>
        </w:rPr>
      </w:pPr>
    </w:p>
    <w:p w:rsidR="00032839" w:rsidRDefault="00032839" w:rsidP="00032839">
      <w:pPr>
        <w:pStyle w:val="a4"/>
        <w:spacing w:line="276" w:lineRule="auto"/>
        <w:ind w:left="0" w:right="828"/>
        <w:rPr>
          <w:sz w:val="24"/>
          <w:szCs w:val="24"/>
        </w:rPr>
      </w:pPr>
    </w:p>
    <w:p w:rsidR="00032839" w:rsidRPr="002F4E1B" w:rsidRDefault="00032839" w:rsidP="00032839">
      <w:pPr>
        <w:pStyle w:val="a4"/>
        <w:spacing w:line="276" w:lineRule="auto"/>
        <w:ind w:left="0" w:right="828"/>
        <w:rPr>
          <w:sz w:val="24"/>
          <w:szCs w:val="24"/>
        </w:rPr>
      </w:pPr>
    </w:p>
    <w:p w:rsidR="000B161A" w:rsidRDefault="00032839" w:rsidP="002F4E1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83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 Уровень физической подготовленности учащихся</w:t>
      </w:r>
    </w:p>
    <w:tbl>
      <w:tblPr>
        <w:tblW w:w="974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400"/>
        <w:gridCol w:w="2360"/>
        <w:gridCol w:w="2400"/>
      </w:tblGrid>
      <w:tr w:rsidR="00032839" w:rsidTr="00C844CC">
        <w:trPr>
          <w:trHeight w:val="266"/>
        </w:trPr>
        <w:tc>
          <w:tcPr>
            <w:tcW w:w="2580" w:type="dxa"/>
            <w:vAlign w:val="bottom"/>
          </w:tcPr>
          <w:p w:rsidR="00032839" w:rsidRPr="00032839" w:rsidRDefault="00032839" w:rsidP="00C84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2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5</w:t>
            </w:r>
          </w:p>
        </w:tc>
        <w:tc>
          <w:tcPr>
            <w:tcW w:w="2400" w:type="dxa"/>
            <w:vAlign w:val="bottom"/>
          </w:tcPr>
          <w:p w:rsidR="00032839" w:rsidRPr="00032839" w:rsidRDefault="00032839" w:rsidP="00C84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2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4</w:t>
            </w:r>
          </w:p>
        </w:tc>
        <w:tc>
          <w:tcPr>
            <w:tcW w:w="2360" w:type="dxa"/>
            <w:vAlign w:val="bottom"/>
          </w:tcPr>
          <w:p w:rsidR="00032839" w:rsidRPr="00032839" w:rsidRDefault="00032839" w:rsidP="00C84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2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3</w:t>
            </w:r>
          </w:p>
        </w:tc>
        <w:tc>
          <w:tcPr>
            <w:tcW w:w="2400" w:type="dxa"/>
            <w:vAlign w:val="bottom"/>
          </w:tcPr>
          <w:p w:rsidR="00032839" w:rsidRPr="00032839" w:rsidRDefault="00032839" w:rsidP="00C844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2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2</w:t>
            </w:r>
          </w:p>
        </w:tc>
      </w:tr>
      <w:tr w:rsidR="00032839" w:rsidTr="00032839">
        <w:trPr>
          <w:trHeight w:val="4220"/>
        </w:trPr>
        <w:tc>
          <w:tcPr>
            <w:tcW w:w="2580" w:type="dxa"/>
          </w:tcPr>
          <w:p w:rsidR="00032839" w:rsidRPr="00032839" w:rsidRDefault="00032839" w:rsidP="00032839">
            <w:pPr>
              <w:spacing w:after="0" w:line="262" w:lineRule="exact"/>
              <w:ind w:left="139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Исходный показатель</w:t>
            </w:r>
          </w:p>
          <w:p w:rsidR="00032839" w:rsidRPr="00032839" w:rsidRDefault="00032839" w:rsidP="00032839">
            <w:pPr>
              <w:spacing w:after="0"/>
              <w:ind w:left="139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Соответствует        </w:t>
            </w:r>
            <w:r w:rsidRPr="0003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высокому</w:t>
            </w:r>
            <w:r w:rsidRPr="0003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уровню</w:t>
            </w:r>
          </w:p>
          <w:p w:rsidR="00032839" w:rsidRPr="00032839" w:rsidRDefault="00032839" w:rsidP="00032839">
            <w:pPr>
              <w:spacing w:after="0"/>
              <w:ind w:left="139" w:right="120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подго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товленности,</w:t>
            </w:r>
          </w:p>
          <w:p w:rsidR="00032839" w:rsidRPr="00032839" w:rsidRDefault="00032839" w:rsidP="00032839">
            <w:pPr>
              <w:spacing w:after="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 преду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смотренному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обязательным  минимумом</w:t>
            </w:r>
            <w:r w:rsidRPr="0003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и   программой физического</w:t>
            </w:r>
            <w:r w:rsidRPr="0003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воспитания,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 отвечает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  государственного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стандарта</w:t>
            </w:r>
            <w:r w:rsidRPr="0003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обязательного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минимума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обучения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 физической                культуре,</w:t>
            </w:r>
            <w:r w:rsidRPr="0003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высокому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приросту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  в</w:t>
            </w:r>
            <w:r w:rsidRPr="0003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показателях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</w:p>
          <w:p w:rsidR="00032839" w:rsidRPr="00032839" w:rsidRDefault="00032839" w:rsidP="00032839">
            <w:pPr>
              <w:spacing w:after="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подготовленности за определенный</w:t>
            </w:r>
          </w:p>
          <w:p w:rsidR="00032839" w:rsidRPr="00032839" w:rsidRDefault="00032839" w:rsidP="00032839">
            <w:pPr>
              <w:spacing w:after="0"/>
              <w:ind w:left="139" w:hanging="19"/>
              <w:rPr>
                <w:rFonts w:ascii="Times New Roman" w:hAnsi="Times New Roman" w:cs="Times New Roman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времени</w:t>
            </w:r>
          </w:p>
        </w:tc>
        <w:tc>
          <w:tcPr>
            <w:tcW w:w="2400" w:type="dxa"/>
          </w:tcPr>
          <w:p w:rsidR="00032839" w:rsidRPr="00032839" w:rsidRDefault="00032839" w:rsidP="00032839">
            <w:pPr>
              <w:spacing w:after="0" w:line="262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Исходный</w:t>
            </w:r>
          </w:p>
          <w:p w:rsidR="00032839" w:rsidRPr="00032839" w:rsidRDefault="00032839" w:rsidP="00032839">
            <w:pPr>
              <w:spacing w:after="0" w:line="262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  <w:p w:rsidR="00032839" w:rsidRPr="00032839" w:rsidRDefault="00032839" w:rsidP="00032839">
            <w:pPr>
              <w:spacing w:after="0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соответствует</w:t>
            </w:r>
          </w:p>
          <w:p w:rsidR="00032839" w:rsidRPr="00032839" w:rsidRDefault="00032839" w:rsidP="00032839">
            <w:pPr>
              <w:spacing w:after="0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среднему</w:t>
            </w:r>
          </w:p>
          <w:p w:rsidR="00032839" w:rsidRPr="00032839" w:rsidRDefault="00032839" w:rsidP="00032839">
            <w:pPr>
              <w:spacing w:after="0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уровню</w:t>
            </w:r>
          </w:p>
          <w:p w:rsidR="00032839" w:rsidRPr="00032839" w:rsidRDefault="00032839" w:rsidP="00032839">
            <w:pPr>
              <w:spacing w:after="0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подготовленности</w:t>
            </w:r>
          </w:p>
          <w:p w:rsidR="00032839" w:rsidRPr="00032839" w:rsidRDefault="00032839" w:rsidP="00032839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и достаточному  темпу</w:t>
            </w:r>
            <w:r w:rsidRPr="0003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прироста</w:t>
            </w:r>
          </w:p>
        </w:tc>
        <w:tc>
          <w:tcPr>
            <w:tcW w:w="2360" w:type="dxa"/>
          </w:tcPr>
          <w:p w:rsidR="00032839" w:rsidRPr="00032839" w:rsidRDefault="00032839" w:rsidP="00032839">
            <w:pPr>
              <w:spacing w:after="0" w:line="262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Исходный</w:t>
            </w:r>
          </w:p>
          <w:p w:rsidR="00032839" w:rsidRPr="00032839" w:rsidRDefault="00032839" w:rsidP="00032839">
            <w:pPr>
              <w:spacing w:after="0" w:line="262" w:lineRule="exact"/>
              <w:ind w:left="12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  <w:p w:rsidR="00032839" w:rsidRPr="00032839" w:rsidRDefault="00032839" w:rsidP="00032839">
            <w:pPr>
              <w:spacing w:after="0"/>
              <w:ind w:left="12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032839" w:rsidRPr="00032839" w:rsidRDefault="00032839" w:rsidP="00032839">
            <w:pPr>
              <w:spacing w:after="0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низкому</w:t>
            </w:r>
          </w:p>
          <w:p w:rsidR="00032839" w:rsidRPr="00032839" w:rsidRDefault="00032839" w:rsidP="00032839">
            <w:pPr>
              <w:spacing w:after="0"/>
              <w:ind w:left="12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уровню</w:t>
            </w:r>
          </w:p>
          <w:p w:rsidR="00032839" w:rsidRPr="00032839" w:rsidRDefault="00032839" w:rsidP="00032839">
            <w:pPr>
              <w:spacing w:after="0"/>
              <w:ind w:left="1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подготовленности  и</w:t>
            </w:r>
          </w:p>
          <w:p w:rsidR="00032839" w:rsidRPr="00032839" w:rsidRDefault="00032839" w:rsidP="00032839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незначительному</w:t>
            </w:r>
            <w:r w:rsidRPr="0003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приросту</w:t>
            </w:r>
          </w:p>
        </w:tc>
        <w:tc>
          <w:tcPr>
            <w:tcW w:w="2400" w:type="dxa"/>
          </w:tcPr>
          <w:p w:rsidR="00032839" w:rsidRPr="00032839" w:rsidRDefault="00032839" w:rsidP="00032839">
            <w:pPr>
              <w:spacing w:after="0" w:line="262" w:lineRule="exac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не                 выполняет</w:t>
            </w:r>
          </w:p>
          <w:p w:rsidR="00032839" w:rsidRPr="00032839" w:rsidRDefault="00032839" w:rsidP="00032839">
            <w:pPr>
              <w:spacing w:after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</w:t>
            </w:r>
          </w:p>
          <w:p w:rsidR="00032839" w:rsidRPr="00032839" w:rsidRDefault="00032839" w:rsidP="00032839">
            <w:pPr>
              <w:spacing w:after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стандарт,</w:t>
            </w:r>
          </w:p>
          <w:p w:rsidR="00032839" w:rsidRPr="00032839" w:rsidRDefault="00032839" w:rsidP="00032839">
            <w:pPr>
              <w:spacing w:after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032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темпа</w:t>
            </w:r>
          </w:p>
          <w:p w:rsidR="00032839" w:rsidRPr="00032839" w:rsidRDefault="00032839" w:rsidP="00032839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роста  показателей</w:t>
            </w:r>
          </w:p>
          <w:p w:rsidR="00032839" w:rsidRPr="00032839" w:rsidRDefault="00032839" w:rsidP="00032839">
            <w:pPr>
              <w:spacing w:after="0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</w:p>
          <w:p w:rsidR="00032839" w:rsidRPr="00032839" w:rsidRDefault="00032839" w:rsidP="00032839">
            <w:pPr>
              <w:spacing w:after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03283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подготовленности</w:t>
            </w:r>
          </w:p>
          <w:p w:rsidR="00032839" w:rsidRPr="00032839" w:rsidRDefault="00032839" w:rsidP="000328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2839" w:rsidRDefault="00032839" w:rsidP="00032839">
      <w:pPr>
        <w:spacing w:after="0"/>
      </w:pPr>
    </w:p>
    <w:p w:rsidR="00032839" w:rsidRPr="00C844CC" w:rsidRDefault="00032839" w:rsidP="00C844CC">
      <w:pPr>
        <w:spacing w:after="0" w:line="237" w:lineRule="auto"/>
        <w:ind w:right="12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(При оценке физической подготовленности приоритетным показателем является темп прироста результатов. Задание учителя по улучшению </w:t>
      </w:r>
      <w:r w:rsidR="00C844CC">
        <w:rPr>
          <w:rFonts w:ascii="Times New Roman" w:eastAsia="Times New Roman" w:hAnsi="Times New Roman" w:cs="Times New Roman"/>
          <w:sz w:val="24"/>
          <w:szCs w:val="24"/>
        </w:rPr>
        <w:t>показателей физической подготов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ленности (темп прироста) должны представлять определенну</w:t>
      </w:r>
      <w:r w:rsidR="00C844CC">
        <w:rPr>
          <w:rFonts w:ascii="Times New Roman" w:eastAsia="Times New Roman" w:hAnsi="Times New Roman" w:cs="Times New Roman"/>
          <w:sz w:val="24"/>
          <w:szCs w:val="24"/>
        </w:rPr>
        <w:t>ю трудность для каждого уча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щегося, но быть реально выполнимыми. Достижение эти</w:t>
      </w:r>
      <w:r w:rsidR="00C844CC">
        <w:rPr>
          <w:rFonts w:ascii="Times New Roman" w:eastAsia="Times New Roman" w:hAnsi="Times New Roman" w:cs="Times New Roman"/>
          <w:sz w:val="24"/>
          <w:szCs w:val="24"/>
        </w:rPr>
        <w:t>х сдвигов при условии системати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ческих занятий дает основание учителю для выставления высокой оценки).</w:t>
      </w:r>
    </w:p>
    <w:p w:rsidR="00032839" w:rsidRPr="00C844CC" w:rsidRDefault="00032839" w:rsidP="00C844CC">
      <w:pPr>
        <w:spacing w:after="0" w:line="17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032839" w:rsidRPr="00C844CC" w:rsidRDefault="00032839" w:rsidP="00C844CC">
      <w:pPr>
        <w:spacing w:after="0" w:line="237" w:lineRule="auto"/>
        <w:ind w:right="12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8.3. </w:t>
      </w:r>
      <w:r w:rsidRPr="00C844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Общая оценка успеваемости</w:t>
      </w: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складывается по видам программ: гимнастике</w:t>
      </w:r>
      <w:r w:rsidR="00C844CC">
        <w:rPr>
          <w:rFonts w:ascii="Times New Roman" w:eastAsia="Times New Roman" w:hAnsi="Times New Roman" w:cs="Times New Roman"/>
          <w:sz w:val="24"/>
          <w:szCs w:val="24"/>
        </w:rPr>
        <w:t>, баскетбо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лу, легкой атлетике, волейболу, путем сложения конечных оценок, полученных учеником по всем видам движений, и оценок за выполнение контрольных упражнений и нормативов ГТО.</w:t>
      </w:r>
    </w:p>
    <w:p w:rsidR="00032839" w:rsidRPr="00C844CC" w:rsidRDefault="00032839" w:rsidP="00C844CC">
      <w:pPr>
        <w:spacing w:after="0" w:line="14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032839" w:rsidRPr="00C844CC" w:rsidRDefault="00032839" w:rsidP="00C844CC">
      <w:pPr>
        <w:spacing w:after="0" w:line="237" w:lineRule="auto"/>
        <w:ind w:right="6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Оценка успеваемости за учебный год производится на основании оценок за у</w:t>
      </w:r>
      <w:r w:rsidR="00C844CC">
        <w:rPr>
          <w:rFonts w:ascii="Times New Roman" w:eastAsia="Times New Roman" w:hAnsi="Times New Roman" w:cs="Times New Roman"/>
          <w:sz w:val="24"/>
          <w:szCs w:val="24"/>
        </w:rPr>
        <w:t>чебные чет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верти с учетом общих оценок по отдельным разделам</w:t>
      </w:r>
      <w:r w:rsidR="00C844CC">
        <w:rPr>
          <w:rFonts w:ascii="Times New Roman" w:eastAsia="Times New Roman" w:hAnsi="Times New Roman" w:cs="Times New Roman"/>
          <w:sz w:val="24"/>
          <w:szCs w:val="24"/>
        </w:rPr>
        <w:t xml:space="preserve"> программы. При этом преимущест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венное значение имеют оценки за умения и навыки осуществлять собственно двигательную, физкультурно-оздоровительную деятельность.</w:t>
      </w:r>
    </w:p>
    <w:p w:rsidR="00032839" w:rsidRPr="00C844CC" w:rsidRDefault="00032839" w:rsidP="00C844CC">
      <w:pPr>
        <w:spacing w:after="0" w:line="14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032839" w:rsidRPr="00C844CC" w:rsidRDefault="00032839" w:rsidP="00C844CC">
      <w:pPr>
        <w:spacing w:after="0" w:line="234" w:lineRule="auto"/>
        <w:ind w:right="12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8.4. Особенности оценивания учебных достижений учащихся специальной медицинской группы.</w:t>
      </w:r>
    </w:p>
    <w:p w:rsidR="00C844CC" w:rsidRPr="00C844CC" w:rsidRDefault="00C844CC" w:rsidP="00C844CC">
      <w:pPr>
        <w:spacing w:after="0" w:line="234" w:lineRule="auto"/>
        <w:ind w:left="142" w:right="120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8.4.1. Обучающиеся, отнесенные по состоянию здоровья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специальной медицинской груп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пе, аттестуются по результатам выполнения требований учебных программ по СМГ.</w:t>
      </w:r>
    </w:p>
    <w:p w:rsidR="00C844CC" w:rsidRPr="00C844CC" w:rsidRDefault="00C844CC" w:rsidP="00C844CC">
      <w:pPr>
        <w:spacing w:after="0" w:line="14" w:lineRule="exact"/>
        <w:ind w:left="142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7" w:lineRule="auto"/>
        <w:ind w:left="142" w:right="120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8.4.2. В соответствии с письмом Минобразования России органам управления образованием от 31.10.2003 г. № 13-51-263/13 «Об оценивании и аттестации учащихся, отнесенных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со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стоянию здоровья к специальной медицинской группе для занятий физической культурой» рекомендуется:</w:t>
      </w:r>
    </w:p>
    <w:p w:rsidR="00C844CC" w:rsidRPr="00C844CC" w:rsidRDefault="00C844CC" w:rsidP="00C844CC">
      <w:pPr>
        <w:spacing w:after="0" w:line="234" w:lineRule="auto"/>
        <w:ind w:right="120"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032839" w:rsidRPr="00C844CC" w:rsidRDefault="00032839" w:rsidP="00C844CC">
      <w:pPr>
        <w:spacing w:after="0" w:line="14" w:lineRule="exact"/>
        <w:ind w:firstLine="142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6" w:lineRule="auto"/>
        <w:ind w:left="260" w:right="120"/>
        <w:jc w:val="both"/>
        <w:rPr>
          <w:rFonts w:ascii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итоговую оценку по физической культуре выставлять с учетом теоретических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практиче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ских знаний (двигательных умений и навыков, умений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осуществлять физкультурно- оздо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ровительную и спортивно-оздоровительную деятельность);</w:t>
      </w:r>
    </w:p>
    <w:p w:rsidR="00C844CC" w:rsidRPr="00C844CC" w:rsidRDefault="00C844CC" w:rsidP="00C844C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16"/>
        </w:numPr>
        <w:tabs>
          <w:tab w:val="left" w:pos="432"/>
        </w:tabs>
        <w:spacing w:after="0" w:line="234" w:lineRule="auto"/>
        <w:ind w:left="260" w:right="12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основной акцент в оценивании должен быть сделан на стойкую мотивацию учащихся к занятиям физическими упражнениями и динамике их физических возможностей;</w:t>
      </w:r>
    </w:p>
    <w:p w:rsidR="00C844CC" w:rsidRPr="00C844CC" w:rsidRDefault="00C844CC" w:rsidP="00C844C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16"/>
        </w:numPr>
        <w:tabs>
          <w:tab w:val="left" w:pos="412"/>
        </w:tabs>
        <w:spacing w:after="0" w:line="237" w:lineRule="auto"/>
        <w:ind w:left="260" w:right="12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положительная оценка должна быть выставлена также обучающемуся, который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проде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монстрировал существенных сдвигов в формировании навыков, умений и развит</w:t>
      </w:r>
      <w:r>
        <w:rPr>
          <w:rFonts w:ascii="Times New Roman" w:eastAsia="Times New Roman" w:hAnsi="Times New Roman" w:cs="Times New Roman"/>
          <w:sz w:val="24"/>
          <w:szCs w:val="24"/>
        </w:rPr>
        <w:t>ии физиче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ских качеств, но регулярно посещал занятия, старательно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выполнял задания учителя, овла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дел доступными ему навыками самостоятельных занятий оздоровительной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корригирую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щей гимнастики, необходимыми знаниями в области физической культуры.</w:t>
      </w:r>
    </w:p>
    <w:p w:rsidR="00C844CC" w:rsidRPr="00C844CC" w:rsidRDefault="00C844CC" w:rsidP="00C844CC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 w:line="237" w:lineRule="auto"/>
        <w:ind w:left="26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8.4.3. При выставлении текущей отметки обучающим</w:t>
      </w:r>
      <w:r>
        <w:rPr>
          <w:rFonts w:ascii="Times New Roman" w:eastAsia="Times New Roman" w:hAnsi="Times New Roman" w:cs="Times New Roman"/>
          <w:sz w:val="24"/>
          <w:szCs w:val="24"/>
        </w:rPr>
        <w:t>ся СМГ необходимо соблюдать осо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бый такт, быть максимально внимательным, не унижая достоинства ученика, использовать отметку таким образом, чтобы она способствовала его р</w:t>
      </w:r>
      <w:r>
        <w:rPr>
          <w:rFonts w:ascii="Times New Roman" w:eastAsia="Times New Roman" w:hAnsi="Times New Roman" w:cs="Times New Roman"/>
          <w:sz w:val="24"/>
          <w:szCs w:val="24"/>
        </w:rPr>
        <w:t>азвитию, стимулировала его даль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нейшие занятия физической культурой.</w:t>
      </w:r>
    </w:p>
    <w:p w:rsidR="00C844CC" w:rsidRPr="00C844CC" w:rsidRDefault="00C844CC" w:rsidP="00C844CC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 w:line="234" w:lineRule="auto"/>
        <w:ind w:left="260" w:right="120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8.4.4. В аттестаты об основном общем образовании и среднем общем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обяза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тельно выставляется отметка по физической культуре.</w:t>
      </w:r>
    </w:p>
    <w:p w:rsidR="00C844CC" w:rsidRPr="00C844CC" w:rsidRDefault="00C844CC" w:rsidP="00C844CC">
      <w:pPr>
        <w:spacing w:after="0" w:line="234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8.5. Особенности оценивания учебных достижений обучающихся, освобожденных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физи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ческих нагрузок.</w:t>
      </w:r>
    </w:p>
    <w:p w:rsidR="00C844CC" w:rsidRPr="00C844CC" w:rsidRDefault="00C844CC" w:rsidP="00C844CC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4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8.5.1. Если обучающийся 2 – 11 имеет освобождение, но </w:t>
      </w:r>
      <w:r>
        <w:rPr>
          <w:rFonts w:ascii="Times New Roman" w:eastAsia="Times New Roman" w:hAnsi="Times New Roman" w:cs="Times New Roman"/>
          <w:sz w:val="24"/>
          <w:szCs w:val="24"/>
        </w:rPr>
        <w:t>присутствует на уроке физкульту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ры и выполняет посильные задания учителя, то оценивание происходит на уроке.</w:t>
      </w:r>
    </w:p>
    <w:p w:rsidR="00C844CC" w:rsidRPr="00C844CC" w:rsidRDefault="00C844CC" w:rsidP="00C844CC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6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8.5.2. Если обучающийся 2 - 9 имеет освобождение и не присутствует на уроках физкульт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ры согласно заявлению родителей (законных представителей), то выставление итоговой оценки происходит на основании выполнения задания.</w:t>
      </w:r>
    </w:p>
    <w:p w:rsidR="00C844CC" w:rsidRPr="00C844CC" w:rsidRDefault="00C844CC" w:rsidP="00C844CC">
      <w:pPr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8.5.3. Порядок выполнения и сдачи задания:</w:t>
      </w:r>
    </w:p>
    <w:p w:rsidR="00C844CC" w:rsidRPr="00C844CC" w:rsidRDefault="00C844CC" w:rsidP="00C844CC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numPr>
          <w:ilvl w:val="0"/>
          <w:numId w:val="17"/>
        </w:numPr>
        <w:tabs>
          <w:tab w:val="left" w:pos="415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после предоставления справки об освобождении от занятий физкультурой на длительный период и обоснованного заявления от родителей (подтвержденного в дальнейшем справкой от врача), учитель выдает обучающемуся теоретический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 по изучаемой теме и ва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рианты вопросов по этому материалу;</w:t>
      </w:r>
    </w:p>
    <w:p w:rsidR="00C844CC" w:rsidRPr="00C844CC" w:rsidRDefault="00C844CC" w:rsidP="00C844C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17"/>
        </w:numPr>
        <w:tabs>
          <w:tab w:val="left" w:pos="453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тексты, выдаваемые обучающимся, соответствуют программе, результатам обучения и возрасту обучающихся;</w:t>
      </w:r>
    </w:p>
    <w:p w:rsidR="00C844CC" w:rsidRPr="00C844CC" w:rsidRDefault="00C844CC" w:rsidP="00C844C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17"/>
        </w:numPr>
        <w:tabs>
          <w:tab w:val="left" w:pos="435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на предпоследней неделе четверти обучающиеся отвечают на 2 вопроса из выданных в начале семестра и получают 1 оценку как среднее арифметическое отметок за два ответа.</w:t>
      </w:r>
    </w:p>
    <w:p w:rsidR="00C844CC" w:rsidRPr="00C844CC" w:rsidRDefault="00C844CC" w:rsidP="00C844C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 w:line="237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8.5.4. Если обучающийся 10 – 11 классов имеет освобождение от занятий физкультурой на длительный период и не присутствует на уроках физкул</w:t>
      </w:r>
      <w:r>
        <w:rPr>
          <w:rFonts w:ascii="Times New Roman" w:eastAsia="Times New Roman" w:hAnsi="Times New Roman" w:cs="Times New Roman"/>
          <w:sz w:val="24"/>
          <w:szCs w:val="24"/>
        </w:rPr>
        <w:t>ьтуры согласно заявлению родите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лей (законных представителей), то выставление итоговой оценки происходит на основании выполнения письменного задания в форме реферата или проекта. Обучающиеся сдают по 1 реферату за полугодие.</w:t>
      </w:r>
    </w:p>
    <w:p w:rsidR="00C844CC" w:rsidRPr="00C844CC" w:rsidRDefault="00C844CC" w:rsidP="00C844CC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8.5.5. Порядок выполнения и сдачи реферата (проекта):</w:t>
      </w:r>
    </w:p>
    <w:p w:rsidR="00C844CC" w:rsidRPr="00C844CC" w:rsidRDefault="00C844CC" w:rsidP="00C844CC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17"/>
        </w:numPr>
        <w:tabs>
          <w:tab w:val="left" w:pos="464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в начале курса учитель предлагает учащемуся тему реферата, знакомит с правилами оформления рефератов;</w:t>
      </w:r>
    </w:p>
    <w:p w:rsidR="00C844CC" w:rsidRPr="00C844CC" w:rsidRDefault="00C844CC" w:rsidP="00C844C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17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защита реферата происходит не позднее, чем за две недели до окончания полугодия.</w:t>
      </w:r>
    </w:p>
    <w:p w:rsidR="00C844CC" w:rsidRPr="00C844CC" w:rsidRDefault="00C844CC" w:rsidP="00C844CC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8.5.6. При оценивании реферата учитывается:</w:t>
      </w:r>
    </w:p>
    <w:p w:rsidR="00C844CC" w:rsidRPr="00C844CC" w:rsidRDefault="00C844CC" w:rsidP="00C844CC">
      <w:pPr>
        <w:numPr>
          <w:ilvl w:val="0"/>
          <w:numId w:val="18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правильность оформления,</w:t>
      </w:r>
    </w:p>
    <w:p w:rsidR="00C844CC" w:rsidRPr="00C844CC" w:rsidRDefault="00C844CC" w:rsidP="00C844CC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18"/>
        </w:numPr>
        <w:tabs>
          <w:tab w:val="left" w:pos="420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содержания поставленным перед обучающимся в начале курса задачам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(со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ответствие плану, составленному совместно с учителем),</w:t>
      </w:r>
    </w:p>
    <w:p w:rsidR="00C844CC" w:rsidRPr="00C844CC" w:rsidRDefault="00C844CC" w:rsidP="00C844CC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18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устный ответ (краткий обзор написанного реферата, ответы на вопросы по реферату).</w:t>
      </w:r>
    </w:p>
    <w:p w:rsidR="00C844CC" w:rsidRPr="00C844CC" w:rsidRDefault="00C844CC" w:rsidP="00C844CC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6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8.6.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В случае непосещения обучающимися уроков физической культуры по неуважительной</w:t>
      </w: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причине, учитель обязан поставить в известность родителей обучающегося, сделав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соответ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ствующую запись в дневник ученика, а также сообщить об этом классному руководителю.</w:t>
      </w:r>
    </w:p>
    <w:p w:rsidR="00C844CC" w:rsidRPr="00C844CC" w:rsidRDefault="00C844CC" w:rsidP="00C844CC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4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8.6.1.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В случае непосещения учащимися урока физической культуры без уважительной</w:t>
      </w: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причины, учащийся сдает зачет по пропущенной теме урока.</w:t>
      </w:r>
    </w:p>
    <w:p w:rsidR="00C844CC" w:rsidRPr="00C844CC" w:rsidRDefault="00C844CC" w:rsidP="00C844CC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6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8.7.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Итоговый контроль организуется по четвертям</w:t>
      </w: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(2-9</w:t>
      </w: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классы),</w:t>
      </w: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полугодиям</w:t>
      </w: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(10 – 11</w:t>
      </w: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клас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сы), на его основе выставляется годовая оценка по физич</w:t>
      </w:r>
      <w:r>
        <w:rPr>
          <w:rFonts w:ascii="Times New Roman" w:eastAsia="Times New Roman" w:hAnsi="Times New Roman" w:cs="Times New Roman"/>
          <w:sz w:val="24"/>
          <w:szCs w:val="24"/>
        </w:rPr>
        <w:t>еской культуре, выявляются сдви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ги в состоянии здоровья, физической и двигательной подготовленности.</w:t>
      </w:r>
    </w:p>
    <w:p w:rsidR="00C844CC" w:rsidRPr="00C844CC" w:rsidRDefault="00C844CC" w:rsidP="00C844C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C2C8E" w:rsidRDefault="005C2C8E" w:rsidP="00C844CC">
      <w:pPr>
        <w:spacing w:after="0"/>
        <w:ind w:left="820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C2C8E" w:rsidRDefault="005C2C8E" w:rsidP="00C844CC">
      <w:pPr>
        <w:spacing w:after="0"/>
        <w:ind w:left="820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844CC" w:rsidRPr="00C844CC" w:rsidRDefault="00C844CC" w:rsidP="00C844CC">
      <w:pPr>
        <w:spacing w:after="0"/>
        <w:ind w:left="820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Приложение 1</w:t>
      </w:r>
    </w:p>
    <w:p w:rsidR="00C844CC" w:rsidRPr="00C844CC" w:rsidRDefault="00C844CC" w:rsidP="00C844CC">
      <w:pPr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/>
        <w:ind w:left="282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НАПИСАНИЮ РЕФЕРАТА</w:t>
      </w:r>
    </w:p>
    <w:p w:rsidR="00C844CC" w:rsidRPr="00C844CC" w:rsidRDefault="00C844CC" w:rsidP="00C844CC">
      <w:pPr>
        <w:spacing w:after="0" w:line="277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Представлять рефераты обучающиеся начинают с 5 класса.</w:t>
      </w:r>
    </w:p>
    <w:p w:rsidR="00C844CC" w:rsidRPr="00C844CC" w:rsidRDefault="00C844CC" w:rsidP="00C844CC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6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Реферат представляет собой доклад на определенную тему. Это одна из начальных форм представления результатов научного исследования в письменном виде. Рекомендации по его оформлению:</w:t>
      </w:r>
    </w:p>
    <w:p w:rsidR="00C844CC" w:rsidRPr="00C844CC" w:rsidRDefault="00C844CC" w:rsidP="00C844CC">
      <w:pPr>
        <w:spacing w:after="0" w:line="295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numPr>
          <w:ilvl w:val="0"/>
          <w:numId w:val="19"/>
        </w:numPr>
        <w:tabs>
          <w:tab w:val="left" w:pos="980"/>
        </w:tabs>
        <w:spacing w:after="0" w:line="234" w:lineRule="auto"/>
        <w:ind w:left="98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Объем реферата определяет сам референт. Обычно объем реферата колеблется от 2 до 12 машинописных страниц</w:t>
      </w:r>
    </w:p>
    <w:p w:rsidR="00C844CC" w:rsidRPr="00C844CC" w:rsidRDefault="00C844CC" w:rsidP="00C844CC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19"/>
        </w:numPr>
        <w:tabs>
          <w:tab w:val="left" w:pos="980"/>
        </w:tabs>
        <w:spacing w:after="0" w:line="236" w:lineRule="auto"/>
        <w:ind w:left="980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Реферат должен иметь титульный лист, оглавлени</w:t>
      </w:r>
      <w:r>
        <w:rPr>
          <w:rFonts w:ascii="Times New Roman" w:eastAsia="Times New Roman" w:hAnsi="Times New Roman" w:cs="Times New Roman"/>
          <w:sz w:val="24"/>
          <w:szCs w:val="24"/>
        </w:rPr>
        <w:t>е, основную часть и краткий спи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сок использованной литературы. Список использованной литературы размещается на последней странице рукописи реферата.</w:t>
      </w:r>
    </w:p>
    <w:p w:rsidR="00C844CC" w:rsidRPr="00C844CC" w:rsidRDefault="00C844CC" w:rsidP="00C844C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19"/>
        </w:numPr>
        <w:tabs>
          <w:tab w:val="left" w:pos="980"/>
        </w:tabs>
        <w:spacing w:after="0" w:line="237" w:lineRule="auto"/>
        <w:ind w:left="980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Реферат должен быть написан простым, ясным языком. Следует избегать сложных грамматических оборотов, непривычных терминов и символов. Если такие термины и символы приводятся, то необходимо разъяснять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значение при первом упомина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нии в тексте.</w:t>
      </w:r>
    </w:p>
    <w:p w:rsidR="00C844CC" w:rsidRPr="00C844CC" w:rsidRDefault="00C844CC" w:rsidP="00C844CC">
      <w:pPr>
        <w:spacing w:after="0" w:line="285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Оценивание реферата</w:t>
      </w:r>
    </w:p>
    <w:p w:rsidR="00C844CC" w:rsidRPr="00C844CC" w:rsidRDefault="00C844CC" w:rsidP="00C844CC">
      <w:pPr>
        <w:spacing w:after="0" w:line="289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4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Максимальная оценка за подготовку и защиту реферата – 5 баллов. Оценивание реферата производится на основании следующих критериев:</w:t>
      </w:r>
    </w:p>
    <w:p w:rsidR="00C844CC" w:rsidRPr="00C844CC" w:rsidRDefault="00C844CC" w:rsidP="00C844CC">
      <w:pPr>
        <w:numPr>
          <w:ilvl w:val="0"/>
          <w:numId w:val="20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правильное и полное раскрытие темы реферата, ее актуальности – 1 балл;</w:t>
      </w:r>
    </w:p>
    <w:p w:rsidR="00C844CC" w:rsidRPr="00C844CC" w:rsidRDefault="00C844CC" w:rsidP="00C844CC">
      <w:pPr>
        <w:numPr>
          <w:ilvl w:val="0"/>
          <w:numId w:val="20"/>
        </w:numPr>
        <w:tabs>
          <w:tab w:val="left" w:pos="424"/>
        </w:tabs>
        <w:spacing w:after="0" w:line="235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правильное цитирование теоретических источников, у</w:t>
      </w:r>
      <w:r>
        <w:rPr>
          <w:rFonts w:ascii="Times New Roman" w:eastAsia="Times New Roman" w:hAnsi="Times New Roman" w:cs="Times New Roman"/>
          <w:sz w:val="24"/>
          <w:szCs w:val="24"/>
        </w:rPr>
        <w:t>ровень обобщения и анализа науч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ных трудов – 1 балл;</w:t>
      </w:r>
    </w:p>
    <w:p w:rsidR="00C844CC" w:rsidRPr="00C844CC" w:rsidRDefault="00C844CC" w:rsidP="00C844CC">
      <w:pPr>
        <w:numPr>
          <w:ilvl w:val="0"/>
          <w:numId w:val="20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грамотность, логичность и общий стиль письменного изложения – 1 балл;</w:t>
      </w:r>
    </w:p>
    <w:p w:rsidR="00C844CC" w:rsidRPr="00C844CC" w:rsidRDefault="00C844CC" w:rsidP="00C844CC">
      <w:pPr>
        <w:numPr>
          <w:ilvl w:val="0"/>
          <w:numId w:val="20"/>
        </w:numPr>
        <w:tabs>
          <w:tab w:val="left" w:pos="400"/>
        </w:tabs>
        <w:spacing w:after="0" w:line="240" w:lineRule="auto"/>
        <w:ind w:left="400" w:hanging="1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умение сформулировать выводы – 1 балл;</w:t>
      </w:r>
    </w:p>
    <w:p w:rsidR="00C844CC" w:rsidRPr="00C844CC" w:rsidRDefault="00C844CC" w:rsidP="00C844CC">
      <w:pPr>
        <w:numPr>
          <w:ilvl w:val="0"/>
          <w:numId w:val="20"/>
        </w:numPr>
        <w:tabs>
          <w:tab w:val="left" w:pos="414"/>
        </w:tabs>
        <w:spacing w:after="0" w:line="235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умение устно изложить краткое содержание, выбрав основную суть вопроса; соблюдение логики изложения (введение, основное содержание, краткие выводы по теме) – 1 балл.</w:t>
      </w:r>
    </w:p>
    <w:p w:rsidR="00C844CC" w:rsidRPr="00C844CC" w:rsidRDefault="00C844CC" w:rsidP="00C844CC">
      <w:pPr>
        <w:spacing w:after="0" w:line="283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 темы рефератов:</w:t>
      </w:r>
    </w:p>
    <w:p w:rsidR="00C844CC" w:rsidRPr="00C844CC" w:rsidRDefault="00C844CC" w:rsidP="00C844CC">
      <w:pPr>
        <w:spacing w:after="0" w:line="289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4" w:lineRule="auto"/>
        <w:ind w:left="980" w:firstLine="6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Олимпийские игры древней Греции в сравнении с современными олимпийскими играми.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-333375</wp:posOffset>
            </wp:positionV>
            <wp:extent cx="117475" cy="156210"/>
            <wp:effectExtent l="0" t="0" r="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Олимпийские игры современности: пути развития.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Значение физической культуры в развитии личности.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Мой любимый вид спорта и его значение для моего развития.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Физическая культура в моей семье.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Современные виды спорта и спортивные увлечения учащихся моей школы.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Адаптивная физическая культура и ее роль в жизни человека.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Допинги в спорте и в жизни, их роль.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 w:line="234" w:lineRule="auto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История развития лыжного спорта (конькобежного </w:t>
      </w:r>
      <w:r>
        <w:rPr>
          <w:rFonts w:ascii="Times New Roman" w:eastAsia="Times New Roman" w:hAnsi="Times New Roman" w:cs="Times New Roman"/>
          <w:sz w:val="24"/>
          <w:szCs w:val="24"/>
        </w:rPr>
        <w:t>спорта) 20 века в России и в ми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ре.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-333375</wp:posOffset>
            </wp:positionV>
            <wp:extent cx="117475" cy="156210"/>
            <wp:effectExtent l="0" t="0" r="0" b="0"/>
            <wp:wrapNone/>
            <wp:docPr id="4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Место физической культуры в общей культуре человека.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4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 w:line="234" w:lineRule="auto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Прогрессивные концепции физической культуры: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перестройка физического воспит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ания.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-333375</wp:posOffset>
            </wp:positionV>
            <wp:extent cx="117475" cy="156210"/>
            <wp:effectExtent l="0" t="0" r="0" b="0"/>
            <wp:wrapNone/>
            <wp:docPr id="4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Культура здоровья как одна из составляющих образованности.</w:t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Пути и условия совершенствования личной физической культуры.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4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 w:line="234" w:lineRule="auto"/>
        <w:ind w:left="980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Организация проведения физкультурно-оздоровительной работы в режиме учебного дня.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-333375</wp:posOffset>
            </wp:positionV>
            <wp:extent cx="117475" cy="156210"/>
            <wp:effectExtent l="0" t="0" r="0" b="0"/>
            <wp:wrapNone/>
            <wp:docPr id="4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 w:line="234" w:lineRule="auto"/>
        <w:ind w:left="980"/>
        <w:jc w:val="both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Охрана труда и техника безопасности на занятиях и уроках физической культурой, школьным спортом и туризмом.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-333375</wp:posOffset>
            </wp:positionV>
            <wp:extent cx="117475" cy="156210"/>
            <wp:effectExtent l="0" t="0" r="0" b="0"/>
            <wp:wrapNone/>
            <wp:docPr id="5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2C8E" w:rsidRDefault="005C2C8E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lastRenderedPageBreak/>
        <w:t>Влияние на здоровье (на выбор) солнечного света, свежего воздуха, чистой воды,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ес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тественного питания, физических упражнений, отдыха, хорошей осанки, голодания, гигиенических факторов, закаливания и т. д. Здоровый образ жизни и молодежь.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-517525</wp:posOffset>
            </wp:positionV>
            <wp:extent cx="117475" cy="156210"/>
            <wp:effectExtent l="0" t="0" r="0" b="0"/>
            <wp:wrapNone/>
            <wp:docPr id="5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5C2C8E" w:rsidP="005C2C8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C844CC" w:rsidRPr="00C844CC">
        <w:rPr>
          <w:rFonts w:ascii="Times New Roman" w:eastAsia="Times New Roman" w:hAnsi="Times New Roman" w:cs="Times New Roman"/>
          <w:sz w:val="24"/>
          <w:szCs w:val="24"/>
        </w:rPr>
        <w:t>Влияние циклических видов спорта на сердечно-сосудистую системы организма.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Зрение школьников: тенденции и реальность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5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Аэробика как одно из направлений здоровьесберегающих технологий.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5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Соблюдение режима как одно из условий сохранения здоровья учащихся.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5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Сотовая связь и ее влияние на организм человека.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5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Ценностные ориентации современной молодежи.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5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Холодовая тренировка организма.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59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Выживание в различных климатических зонах.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6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 w:line="237" w:lineRule="auto"/>
        <w:ind w:left="980" w:right="244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Адаптация к стрессовым ситуациям и физическим нагрузкам. Физиология и гигиена индивидуальной защиты от холода. Адаптация и конституция человека Как выжить в экстремальных условиях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-683895</wp:posOffset>
            </wp:positionV>
            <wp:extent cx="117475" cy="681990"/>
            <wp:effectExtent l="0" t="0" r="0" b="0"/>
            <wp:wrapNone/>
            <wp:docPr id="6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Физическая культура в учебном и свободном времени школьников.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6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Метод круговой тренировки</w:t>
      </w: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6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Понятие о здоровом образе жизни и факторах положительного влияния занятий фи</w:t>
      </w: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16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зической культуры на укрепление физического здоровья, психического и нравственного развития человека;</w:t>
      </w:r>
    </w:p>
    <w:p w:rsidR="00C844CC" w:rsidRPr="00C844CC" w:rsidRDefault="00C844CC" w:rsidP="00C844CC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36" w:lineRule="auto"/>
        <w:ind w:left="980" w:right="416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Понятие о правильном режиме питания; Понятие о формах двигательной активности; Методы самоконтроля;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-508635</wp:posOffset>
            </wp:positionV>
            <wp:extent cx="117475" cy="506730"/>
            <wp:effectExtent l="0" t="0" r="0" b="0"/>
            <wp:wrapNone/>
            <wp:docPr id="16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Основы организации самостоятельных занятий корригирующей гимнастикой, 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16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правленность, структура, содержание и режим нагрузки (с учетом индивидуальных</w:t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показателей здоровья, физического развития и подготовленности);</w:t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Понятие о правильной осанке;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16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Понятие о рациональном дыхании;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16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Правила оказания первой доврачебной медицинской помощи при травмах во время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17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 w:line="238" w:lineRule="auto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занятий физическими упражнениями;</w:t>
      </w:r>
    </w:p>
    <w:p w:rsidR="00C844CC" w:rsidRPr="00C844CC" w:rsidRDefault="00C844CC" w:rsidP="00C844CC">
      <w:pPr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Гигиенические требования и правила техники безопасности на занятиях физически-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17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ми упражнениями в условиях спортивного зала, спортивной площадки,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 тренажерного зала, бассейна;</w:t>
      </w:r>
    </w:p>
    <w:p w:rsidR="00C844CC" w:rsidRPr="00C844CC" w:rsidRDefault="00C844CC" w:rsidP="00C844CC">
      <w:pPr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Понятие о физическом развитии и физической подготовленности человека.</w:t>
      </w:r>
    </w:p>
    <w:p w:rsidR="00C844CC" w:rsidRPr="00C844CC" w:rsidRDefault="00C844CC" w:rsidP="00C844CC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C844C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-159385</wp:posOffset>
            </wp:positionV>
            <wp:extent cx="117475" cy="156210"/>
            <wp:effectExtent l="0" t="0" r="0" b="0"/>
            <wp:wrapNone/>
            <wp:docPr id="17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4CC" w:rsidRPr="00C844CC" w:rsidRDefault="00C844CC" w:rsidP="00C844C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844CC" w:rsidRPr="00C844CC" w:rsidRDefault="00C844CC" w:rsidP="00C844C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8200"/>
        <w:rPr>
          <w:rFonts w:ascii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Приложение 2</w:t>
      </w:r>
    </w:p>
    <w:p w:rsidR="00C844CC" w:rsidRPr="00C844CC" w:rsidRDefault="00C844CC" w:rsidP="00C844CC">
      <w:pPr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Приложение к письму Минобразования России от 31.10.2003 N 13-51-263/123</w:t>
      </w:r>
    </w:p>
    <w:p w:rsidR="00C844CC" w:rsidRPr="00C844CC" w:rsidRDefault="00C844CC" w:rsidP="00C844CC">
      <w:pPr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вопросов и практических заданий для аттестации выпускников основной и средней (полной) общеобразовательной школы по физической культуре, отнесенных по состоянию здоровья к специальной медицинской группе</w:t>
      </w:r>
    </w:p>
    <w:p w:rsidR="00C844CC" w:rsidRPr="00C844CC" w:rsidRDefault="00C844CC" w:rsidP="00C844CC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 вопросы</w:t>
      </w:r>
    </w:p>
    <w:p w:rsidR="00C844CC" w:rsidRPr="00C844CC" w:rsidRDefault="00C844CC" w:rsidP="00C844CC">
      <w:pPr>
        <w:numPr>
          <w:ilvl w:val="0"/>
          <w:numId w:val="21"/>
        </w:numPr>
        <w:tabs>
          <w:tab w:val="left" w:pos="500"/>
        </w:tabs>
        <w:spacing w:after="0" w:line="237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Что такое "здоровый образ жизни"?</w:t>
      </w:r>
    </w:p>
    <w:p w:rsidR="00C844CC" w:rsidRPr="00C844CC" w:rsidRDefault="00C844CC" w:rsidP="00C844C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1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Что значит "рациональный режим питания"?</w:t>
      </w:r>
    </w:p>
    <w:p w:rsidR="00C844CC" w:rsidRPr="00C844CC" w:rsidRDefault="00C844CC" w:rsidP="00C844CC">
      <w:pPr>
        <w:numPr>
          <w:ilvl w:val="0"/>
          <w:numId w:val="21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Что называют "рациональным режимом двигательной активности"?</w:t>
      </w:r>
    </w:p>
    <w:p w:rsidR="00C844CC" w:rsidRPr="00C844CC" w:rsidRDefault="00C844CC" w:rsidP="00C844CC">
      <w:pPr>
        <w:numPr>
          <w:ilvl w:val="0"/>
          <w:numId w:val="21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Чем характеризуется здоровый досуг?</w:t>
      </w:r>
    </w:p>
    <w:p w:rsidR="00C844CC" w:rsidRPr="00C844CC" w:rsidRDefault="00C844CC" w:rsidP="00C844CC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1"/>
        </w:numPr>
        <w:tabs>
          <w:tab w:val="left" w:pos="508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Зачем нужно заниматься физической культурой учащи</w:t>
      </w:r>
      <w:r>
        <w:rPr>
          <w:rFonts w:ascii="Times New Roman" w:eastAsia="Times New Roman" w:hAnsi="Times New Roman" w:cs="Times New Roman"/>
          <w:sz w:val="24"/>
          <w:szCs w:val="24"/>
        </w:rPr>
        <w:t>мся, которые по состоянию здоро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вья отнесены к специальной медицинской группе?</w:t>
      </w:r>
    </w:p>
    <w:p w:rsidR="00C844CC" w:rsidRPr="00C844CC" w:rsidRDefault="00C844CC" w:rsidP="00C844C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1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Какие физические упражнения полезно выполнять с учетом твоего заболевания?</w:t>
      </w:r>
    </w:p>
    <w:p w:rsidR="00C844CC" w:rsidRPr="00C844CC" w:rsidRDefault="00C844CC" w:rsidP="00C844CC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1"/>
        </w:numPr>
        <w:tabs>
          <w:tab w:val="left" w:pos="526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Какие правила надо соблюдать при составлении и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выполнении комплекса корригирую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щей гимнастики при твоем заболевании?</w:t>
      </w:r>
    </w:p>
    <w:p w:rsidR="00C844CC" w:rsidRPr="00C844CC" w:rsidRDefault="00C844CC" w:rsidP="00C844C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1"/>
        </w:numPr>
        <w:tabs>
          <w:tab w:val="left" w:pos="512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 xml:space="preserve">Какие правила надо соблюдать при составлении и выполнении комплекса утренней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гим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настики при твоем заболевании</w:t>
      </w:r>
    </w:p>
    <w:p w:rsidR="00C844CC" w:rsidRPr="00C844CC" w:rsidRDefault="00C844CC" w:rsidP="00C844C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1"/>
        </w:numPr>
        <w:tabs>
          <w:tab w:val="left" w:pos="500"/>
        </w:tabs>
        <w:spacing w:after="0" w:line="238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Как сформировать правильную осанку?</w:t>
      </w:r>
    </w:p>
    <w:p w:rsidR="00C844CC" w:rsidRPr="00C844CC" w:rsidRDefault="00C844CC" w:rsidP="00C844C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1"/>
        </w:numPr>
        <w:tabs>
          <w:tab w:val="left" w:pos="640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Какие ты знаешь правила оказания первой медицин</w:t>
      </w:r>
      <w:r>
        <w:rPr>
          <w:rFonts w:ascii="Times New Roman" w:eastAsia="Times New Roman" w:hAnsi="Times New Roman" w:cs="Times New Roman"/>
          <w:sz w:val="24"/>
          <w:szCs w:val="24"/>
        </w:rPr>
        <w:t>ской помощи при травме руки (но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ги), полученной во время занятий физической культурой?</w:t>
      </w:r>
    </w:p>
    <w:p w:rsidR="00C844CC" w:rsidRPr="00C844CC" w:rsidRDefault="00C844CC" w:rsidP="00C844C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1"/>
        </w:numPr>
        <w:tabs>
          <w:tab w:val="left" w:pos="649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Какие меры предосторожности нужно соблюдать при выполнении физических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упраж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нений?</w:t>
      </w:r>
    </w:p>
    <w:p w:rsidR="00C844CC" w:rsidRPr="00C844CC" w:rsidRDefault="00C844CC" w:rsidP="00C844C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Какие бывают дыхательные упражнения, зачем они нужны и как выполняются?</w:t>
      </w:r>
    </w:p>
    <w:p w:rsidR="00C844CC" w:rsidRPr="00C844CC" w:rsidRDefault="00C844CC" w:rsidP="00C844CC">
      <w:pPr>
        <w:numPr>
          <w:ilvl w:val="0"/>
          <w:numId w:val="2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Какие релаксационные упражнения ты знаешь, зачем они нужны и как выполняются?</w:t>
      </w:r>
    </w:p>
    <w:p w:rsidR="00C844CC" w:rsidRPr="00C844CC" w:rsidRDefault="00C844CC" w:rsidP="00C844CC">
      <w:pPr>
        <w:numPr>
          <w:ilvl w:val="0"/>
          <w:numId w:val="2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Как влияют регулярные занятия физической культурой на состояние организма?</w:t>
      </w:r>
    </w:p>
    <w:p w:rsidR="00C844CC" w:rsidRPr="00C844CC" w:rsidRDefault="00C844CC" w:rsidP="00C844CC">
      <w:pPr>
        <w:numPr>
          <w:ilvl w:val="0"/>
          <w:numId w:val="2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Что такое физическая подготовленность и как ее оценивают?</w:t>
      </w:r>
    </w:p>
    <w:p w:rsidR="00C844CC" w:rsidRPr="00C844CC" w:rsidRDefault="00C844CC" w:rsidP="00C844CC">
      <w:pPr>
        <w:numPr>
          <w:ilvl w:val="0"/>
          <w:numId w:val="2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Какие ты знаешь основные физические качества?</w:t>
      </w:r>
    </w:p>
    <w:p w:rsidR="00C844CC" w:rsidRPr="00C844CC" w:rsidRDefault="00C844CC" w:rsidP="00C844CC">
      <w:pPr>
        <w:numPr>
          <w:ilvl w:val="0"/>
          <w:numId w:val="2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Как можно контролировать свое состояние во время занятий физической культурой?</w:t>
      </w:r>
    </w:p>
    <w:p w:rsidR="00C844CC" w:rsidRPr="00C844CC" w:rsidRDefault="00C844CC" w:rsidP="00C844CC">
      <w:pPr>
        <w:numPr>
          <w:ilvl w:val="0"/>
          <w:numId w:val="2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Какие виды оздоровительной физической культуры тебе известны?</w:t>
      </w:r>
    </w:p>
    <w:p w:rsidR="00C844CC" w:rsidRPr="00C844CC" w:rsidRDefault="00C844CC" w:rsidP="00C844CC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виды практических заданий 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(выполняют</w:t>
      </w:r>
      <w:r>
        <w:rPr>
          <w:rFonts w:ascii="Times New Roman" w:eastAsia="Times New Roman" w:hAnsi="Times New Roman" w:cs="Times New Roman"/>
          <w:sz w:val="24"/>
          <w:szCs w:val="24"/>
        </w:rPr>
        <w:t>ся при отсутствии противопоказа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ний)</w:t>
      </w:r>
    </w:p>
    <w:p w:rsidR="00C844CC" w:rsidRPr="00C844CC" w:rsidRDefault="00C844CC" w:rsidP="00C844C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Комплекс упражнений ежедневной утренней зарядки.</w:t>
      </w:r>
    </w:p>
    <w:p w:rsidR="00C844CC" w:rsidRPr="00C844CC" w:rsidRDefault="00C844CC" w:rsidP="00C844CC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Комплекс упражнений дыхательной гимнастики.</w:t>
      </w:r>
    </w:p>
    <w:p w:rsidR="00C844CC" w:rsidRPr="00C844CC" w:rsidRDefault="00C844CC" w:rsidP="00C844CC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Комплекс упражнений корригирующей гимнастики (при конкретном заболевании).</w:t>
      </w:r>
    </w:p>
    <w:p w:rsidR="00C844CC" w:rsidRPr="00C844CC" w:rsidRDefault="00C844CC" w:rsidP="00C844CC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Комплекс упражнений для развития силы рук (ног, спины, брюшного пресса).</w:t>
      </w:r>
    </w:p>
    <w:p w:rsidR="00C844CC" w:rsidRPr="00C844CC" w:rsidRDefault="00C844CC" w:rsidP="00C844CC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Комплекс упражнений для развития координации движений.</w:t>
      </w:r>
    </w:p>
    <w:p w:rsidR="00C844CC" w:rsidRPr="00C844CC" w:rsidRDefault="00C844CC" w:rsidP="00C844CC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Комплекс упражнений для развития быстроты.</w:t>
      </w:r>
    </w:p>
    <w:p w:rsidR="00C844CC" w:rsidRPr="00C844CC" w:rsidRDefault="00C844CC" w:rsidP="00C844CC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Комплекс упражнений для развития общей выносливости.</w:t>
      </w:r>
    </w:p>
    <w:p w:rsidR="00C844CC" w:rsidRPr="00C844CC" w:rsidRDefault="00C844CC" w:rsidP="00C844CC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Комплекс упражнений для развития гибкости.</w:t>
      </w:r>
    </w:p>
    <w:p w:rsidR="00C844CC" w:rsidRPr="00C844CC" w:rsidRDefault="00C844CC" w:rsidP="00C844CC">
      <w:pPr>
        <w:numPr>
          <w:ilvl w:val="0"/>
          <w:numId w:val="2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Комплекс упражнений для формирования правильной осанки.</w:t>
      </w:r>
    </w:p>
    <w:p w:rsidR="00C844CC" w:rsidRPr="00C844CC" w:rsidRDefault="00C844CC" w:rsidP="00C844CC">
      <w:pPr>
        <w:numPr>
          <w:ilvl w:val="0"/>
          <w:numId w:val="2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Комплекс упражнений для профилактики плоскостопия.</w:t>
      </w:r>
    </w:p>
    <w:p w:rsidR="00C844CC" w:rsidRPr="00C844CC" w:rsidRDefault="00C844CC" w:rsidP="00C844CC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2"/>
        </w:numPr>
        <w:tabs>
          <w:tab w:val="left" w:pos="644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Самостоятельно составить комплекс упражнений утренней зарядки (из предложенного набора физических упражнений) и выполнить его.</w:t>
      </w:r>
    </w:p>
    <w:p w:rsidR="00C844CC" w:rsidRPr="00C844CC" w:rsidRDefault="00C844CC" w:rsidP="00C844CC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Показать способы оказания первой медицинской помощи при травме руки.</w:t>
      </w:r>
    </w:p>
    <w:p w:rsidR="00C844CC" w:rsidRPr="00C844CC" w:rsidRDefault="00C844CC" w:rsidP="00C844CC">
      <w:pPr>
        <w:numPr>
          <w:ilvl w:val="0"/>
          <w:numId w:val="2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Показать способы оказания первой медицинской помощи при травме ноги</w:t>
      </w:r>
    </w:p>
    <w:p w:rsidR="00C844CC" w:rsidRPr="00C844CC" w:rsidRDefault="00C844CC" w:rsidP="00C844CC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2"/>
        </w:numPr>
        <w:tabs>
          <w:tab w:val="left" w:pos="664"/>
        </w:tabs>
        <w:spacing w:after="0" w:line="236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Выполнить упражнения из изученных подвижных игр (броски мяча в баскетбольное кольцо; ведение мяча в баскетболе; подача мяча в волейбо</w:t>
      </w:r>
      <w:r>
        <w:rPr>
          <w:rFonts w:ascii="Times New Roman" w:eastAsia="Times New Roman" w:hAnsi="Times New Roman" w:cs="Times New Roman"/>
          <w:sz w:val="24"/>
          <w:szCs w:val="24"/>
        </w:rPr>
        <w:t>ле; прием мяча в волейболе; эле</w:t>
      </w:r>
      <w:r w:rsidRPr="00C844CC">
        <w:rPr>
          <w:rFonts w:ascii="Times New Roman" w:eastAsia="Times New Roman" w:hAnsi="Times New Roman" w:cs="Times New Roman"/>
          <w:sz w:val="24"/>
          <w:szCs w:val="24"/>
        </w:rPr>
        <w:t>менты челночного бега и т.п.</w:t>
      </w:r>
    </w:p>
    <w:p w:rsidR="00C844CC" w:rsidRPr="00C844CC" w:rsidRDefault="00C844CC" w:rsidP="00C844CC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numPr>
          <w:ilvl w:val="0"/>
          <w:numId w:val="22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C844CC">
        <w:rPr>
          <w:rFonts w:ascii="Times New Roman" w:eastAsia="Times New Roman" w:hAnsi="Times New Roman" w:cs="Times New Roman"/>
          <w:sz w:val="24"/>
          <w:szCs w:val="24"/>
        </w:rPr>
        <w:t>Выполнить броски теннисного мяча в цель (без учета результата).</w:t>
      </w: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5C2C8E" w:rsidRDefault="005C2C8E" w:rsidP="004116C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116CA" w:rsidRPr="004116CA" w:rsidRDefault="004116CA" w:rsidP="004116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Приложение 3</w:t>
      </w:r>
    </w:p>
    <w:p w:rsidR="004116CA" w:rsidRDefault="004116CA" w:rsidP="004116CA">
      <w:pPr>
        <w:spacing w:after="0" w:line="237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16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Директору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МКОУ «Александрийская  СОШ»</w:t>
      </w:r>
    </w:p>
    <w:p w:rsidR="005C2C8E" w:rsidRPr="004116CA" w:rsidRDefault="005C2C8E" w:rsidP="005C2C8E">
      <w:pPr>
        <w:tabs>
          <w:tab w:val="left" w:pos="6915"/>
        </w:tabs>
        <w:spacing w:after="0" w:line="237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</w:t>
      </w:r>
    </w:p>
    <w:p w:rsidR="004116CA" w:rsidRPr="004116CA" w:rsidRDefault="004116CA" w:rsidP="004116CA">
      <w:pPr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/>
        <w:ind w:left="534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3"/>
          <w:szCs w:val="23"/>
          <w:u w:val="single"/>
        </w:rPr>
        <w:t>от___________________________________</w:t>
      </w:r>
    </w:p>
    <w:p w:rsidR="004116CA" w:rsidRPr="004116CA" w:rsidRDefault="004116CA" w:rsidP="004116CA">
      <w:pPr>
        <w:spacing w:after="0" w:line="13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/>
        <w:ind w:left="530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(ФИО родителя/законного представителя)</w:t>
      </w:r>
    </w:p>
    <w:p w:rsidR="004116CA" w:rsidRPr="004116CA" w:rsidRDefault="004116CA" w:rsidP="004116CA">
      <w:pPr>
        <w:spacing w:after="0" w:line="10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/>
        <w:ind w:left="528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3"/>
          <w:szCs w:val="23"/>
          <w:u w:val="single"/>
        </w:rPr>
        <w:t>проживающего по адресу:_______________</w:t>
      </w:r>
    </w:p>
    <w:p w:rsidR="004116CA" w:rsidRPr="004116CA" w:rsidRDefault="004116CA" w:rsidP="004116CA">
      <w:pPr>
        <w:spacing w:after="0"/>
        <w:ind w:left="532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</w:t>
      </w:r>
    </w:p>
    <w:p w:rsidR="004116CA" w:rsidRPr="004116CA" w:rsidRDefault="004116CA" w:rsidP="004116CA">
      <w:pPr>
        <w:spacing w:after="0" w:line="12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/>
        <w:ind w:left="538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3"/>
          <w:szCs w:val="23"/>
          <w:u w:val="single"/>
        </w:rPr>
        <w:t>телефон:_____________________________</w:t>
      </w:r>
    </w:p>
    <w:p w:rsidR="004116CA" w:rsidRPr="004116CA" w:rsidRDefault="004116CA" w:rsidP="004116CA">
      <w:pPr>
        <w:spacing w:after="0" w:line="278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/>
        <w:ind w:right="-259"/>
        <w:jc w:val="center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ЗАЯВЛЕНИЕ</w:t>
      </w:r>
    </w:p>
    <w:p w:rsidR="004116CA" w:rsidRPr="004116CA" w:rsidRDefault="004116CA" w:rsidP="004116CA">
      <w:pPr>
        <w:spacing w:after="0" w:line="274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tabs>
          <w:tab w:val="left" w:pos="7340"/>
          <w:tab w:val="left" w:pos="8120"/>
        </w:tabs>
        <w:spacing w:after="0"/>
        <w:ind w:left="98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4"/>
          <w:szCs w:val="24"/>
        </w:rPr>
        <w:t>Прошу моего ребенка ____________________</w:t>
      </w:r>
      <w:r w:rsidRPr="004116CA">
        <w:rPr>
          <w:rFonts w:ascii="Times New Roman" w:hAnsi="Times New Roman" w:cs="Times New Roman"/>
          <w:sz w:val="20"/>
          <w:szCs w:val="20"/>
        </w:rPr>
        <w:tab/>
      </w:r>
      <w:r w:rsidRPr="004116C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116CA">
        <w:rPr>
          <w:rFonts w:ascii="Times New Roman" w:hAnsi="Times New Roman" w:cs="Times New Roman"/>
          <w:sz w:val="20"/>
          <w:szCs w:val="20"/>
        </w:rPr>
        <w:tab/>
      </w:r>
      <w:r w:rsidRPr="004116CA">
        <w:rPr>
          <w:rFonts w:ascii="Times New Roman" w:eastAsia="Times New Roman" w:hAnsi="Times New Roman" w:cs="Times New Roman"/>
          <w:sz w:val="23"/>
          <w:szCs w:val="23"/>
        </w:rPr>
        <w:t>(ФИО ребенка)</w:t>
      </w:r>
    </w:p>
    <w:p w:rsidR="004116CA" w:rsidRPr="004116CA" w:rsidRDefault="002C2FAC" w:rsidP="004116CA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line id="Shape 45" o:spid="_x0000_s1039" style="position:absolute;z-index:251697152;visibility:visible;mso-wrap-distance-left:0;mso-wrap-distance-right:0" from="48.5pt,-.85pt" to="484.75pt,-.85pt" o:allowincell="f" strokeweight=".21164mm"/>
        </w:pict>
      </w:r>
    </w:p>
    <w:p w:rsidR="004116CA" w:rsidRPr="004116CA" w:rsidRDefault="004116CA" w:rsidP="004116CA">
      <w:pPr>
        <w:spacing w:after="0" w:line="237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4"/>
          <w:szCs w:val="24"/>
          <w:u w:val="single"/>
        </w:rPr>
        <w:t>ученика (-цу) _______________ класса, отпускать с уроков физической культуры из школы домой на период с "___"______________201___г. по "____"____________201___г., в связи с тем, что он(-а) имеет освобождение от практических занятий по физической культуре (справка прилагается).</w:t>
      </w:r>
    </w:p>
    <w:p w:rsidR="004116CA" w:rsidRPr="004116CA" w:rsidRDefault="004116CA" w:rsidP="004116CA">
      <w:pPr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4"/>
          <w:szCs w:val="24"/>
          <w:u w:val="single"/>
        </w:rPr>
        <w:t>Ответственность за жизнь и здоровье ребенка во время нахождения дома, по пути следования до дома и обратно, беру на себя. Выполнение ребенком домашних заданий по изучению теоретического материала по программе «Физическая культура» гарантирую.</w:t>
      </w:r>
    </w:p>
    <w:p w:rsidR="004116CA" w:rsidRPr="004116CA" w:rsidRDefault="004116CA" w:rsidP="004116CA">
      <w:pPr>
        <w:spacing w:after="0" w:line="253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2780"/>
        <w:gridCol w:w="4480"/>
      </w:tblGrid>
      <w:tr w:rsidR="004116CA" w:rsidRPr="004116CA" w:rsidTr="004116CA">
        <w:trPr>
          <w:trHeight w:val="276"/>
        </w:trPr>
        <w:tc>
          <w:tcPr>
            <w:tcW w:w="4080" w:type="dxa"/>
            <w:gridSpan w:val="2"/>
            <w:tcBorders>
              <w:bottom w:val="single" w:sz="8" w:space="0" w:color="auto"/>
            </w:tcBorders>
            <w:vAlign w:val="bottom"/>
          </w:tcPr>
          <w:p w:rsidR="004116CA" w:rsidRPr="004116CA" w:rsidRDefault="004116CA" w:rsidP="00411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16CA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«_____»____________201__г.</w:t>
            </w: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4116CA" w:rsidRPr="004116CA" w:rsidRDefault="004116CA" w:rsidP="004116C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6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____________/________________________</w:t>
            </w:r>
          </w:p>
        </w:tc>
      </w:tr>
      <w:tr w:rsidR="004116CA" w:rsidRPr="004116CA" w:rsidTr="004116CA">
        <w:trPr>
          <w:trHeight w:val="257"/>
        </w:trPr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116CA" w:rsidRPr="004116CA" w:rsidRDefault="004116CA" w:rsidP="004116CA">
            <w:pPr>
              <w:spacing w:after="0"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116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116CA" w:rsidRPr="004116CA" w:rsidRDefault="004116CA" w:rsidP="004116CA">
            <w:pPr>
              <w:spacing w:after="0" w:line="257" w:lineRule="exact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4116C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(расшифровка подписи)</w:t>
            </w:r>
          </w:p>
        </w:tc>
        <w:tc>
          <w:tcPr>
            <w:tcW w:w="4480" w:type="dxa"/>
            <w:vAlign w:val="bottom"/>
          </w:tcPr>
          <w:p w:rsidR="004116CA" w:rsidRPr="004116CA" w:rsidRDefault="004116CA" w:rsidP="004116C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116CA" w:rsidRPr="004116CA" w:rsidRDefault="004116CA" w:rsidP="004116C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 w:line="362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4"/>
          <w:szCs w:val="24"/>
          <w:u w:val="single"/>
        </w:rPr>
        <w:t>«Ознакомлен»</w:t>
      </w:r>
    </w:p>
    <w:p w:rsidR="004116CA" w:rsidRPr="004116CA" w:rsidRDefault="004116CA" w:rsidP="004116CA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4"/>
          <w:szCs w:val="24"/>
          <w:u w:val="single"/>
        </w:rPr>
        <w:t>Классный руководитель ___________________________________ /______________</w:t>
      </w:r>
    </w:p>
    <w:p w:rsidR="004116CA" w:rsidRPr="004116CA" w:rsidRDefault="004116CA" w:rsidP="004116CA">
      <w:pPr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tabs>
          <w:tab w:val="left" w:pos="7620"/>
        </w:tabs>
        <w:spacing w:after="0"/>
        <w:ind w:left="290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классного руководителя)</w:t>
      </w:r>
      <w:r w:rsidRPr="004116CA">
        <w:rPr>
          <w:rFonts w:ascii="Times New Roman" w:hAnsi="Times New Roman" w:cs="Times New Roman"/>
          <w:sz w:val="20"/>
          <w:szCs w:val="20"/>
        </w:rPr>
        <w:tab/>
      </w:r>
      <w:r w:rsidRPr="004116CA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4116CA" w:rsidRPr="004116CA" w:rsidRDefault="002C2FAC" w:rsidP="004116CA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line id="Shape 46" o:spid="_x0000_s1040" style="position:absolute;z-index:251698176;visibility:visible;mso-wrap-distance-left:0;mso-wrap-distance-right:0" from="13.05pt,-.85pt" to="431.1pt,-.85pt" o:allowincell="f" strokeweight=".62pt"/>
        </w:pict>
      </w:r>
    </w:p>
    <w:p w:rsidR="004116CA" w:rsidRPr="004116CA" w:rsidRDefault="004116CA" w:rsidP="004116C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 w:line="331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4"/>
          <w:szCs w:val="24"/>
          <w:u w:val="single"/>
        </w:rPr>
        <w:t>«Не возражаю»</w:t>
      </w:r>
    </w:p>
    <w:p w:rsidR="004116CA" w:rsidRPr="004116CA" w:rsidRDefault="004116CA" w:rsidP="004116CA">
      <w:pPr>
        <w:tabs>
          <w:tab w:val="left" w:pos="2700"/>
        </w:tabs>
        <w:spacing w:after="0"/>
        <w:ind w:left="26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sz w:val="24"/>
          <w:szCs w:val="24"/>
          <w:u w:val="single"/>
        </w:rPr>
        <w:t>Учитель физкультуры</w:t>
      </w:r>
      <w:r w:rsidRPr="004116CA">
        <w:rPr>
          <w:rFonts w:ascii="Times New Roman" w:hAnsi="Times New Roman" w:cs="Times New Roman"/>
          <w:sz w:val="20"/>
          <w:szCs w:val="20"/>
        </w:rPr>
        <w:tab/>
      </w:r>
      <w:r w:rsidRPr="004116CA">
        <w:rPr>
          <w:rFonts w:ascii="Times New Roman" w:eastAsia="Times New Roman" w:hAnsi="Times New Roman" w:cs="Times New Roman"/>
          <w:sz w:val="23"/>
          <w:szCs w:val="23"/>
          <w:u w:val="single"/>
        </w:rPr>
        <w:t>___________________________________ /______________________</w:t>
      </w:r>
    </w:p>
    <w:p w:rsidR="004116CA" w:rsidRPr="004116CA" w:rsidRDefault="004116CA" w:rsidP="004116CA">
      <w:pPr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tabs>
          <w:tab w:val="left" w:pos="7600"/>
        </w:tabs>
        <w:spacing w:after="0"/>
        <w:ind w:left="3080"/>
        <w:rPr>
          <w:rFonts w:ascii="Times New Roman" w:hAnsi="Times New Roman" w:cs="Times New Roman"/>
          <w:sz w:val="20"/>
          <w:szCs w:val="20"/>
        </w:rPr>
      </w:pPr>
      <w:r w:rsidRPr="004116CA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учителя физкультуры)</w:t>
      </w:r>
      <w:r w:rsidRPr="004116CA">
        <w:rPr>
          <w:rFonts w:ascii="Times New Roman" w:hAnsi="Times New Roman" w:cs="Times New Roman"/>
          <w:sz w:val="20"/>
          <w:szCs w:val="20"/>
        </w:rPr>
        <w:tab/>
      </w:r>
      <w:r w:rsidRPr="004116CA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4116CA" w:rsidRPr="004116CA" w:rsidRDefault="004116CA" w:rsidP="004116CA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116CA" w:rsidRPr="004116CA" w:rsidRDefault="004116CA" w:rsidP="004116C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116CA" w:rsidRDefault="004116CA" w:rsidP="004116CA">
      <w:pPr>
        <w:spacing w:after="0" w:line="200" w:lineRule="exact"/>
        <w:rPr>
          <w:sz w:val="20"/>
          <w:szCs w:val="20"/>
        </w:rPr>
      </w:pPr>
    </w:p>
    <w:p w:rsidR="004116CA" w:rsidRDefault="004116CA" w:rsidP="004116CA">
      <w:pPr>
        <w:spacing w:line="200" w:lineRule="exact"/>
        <w:rPr>
          <w:sz w:val="20"/>
          <w:szCs w:val="20"/>
        </w:rPr>
      </w:pPr>
    </w:p>
    <w:p w:rsidR="004116CA" w:rsidRDefault="004116CA" w:rsidP="004116CA">
      <w:pPr>
        <w:spacing w:line="200" w:lineRule="exact"/>
        <w:rPr>
          <w:sz w:val="20"/>
          <w:szCs w:val="20"/>
        </w:rPr>
      </w:pPr>
    </w:p>
    <w:p w:rsidR="00C844CC" w:rsidRPr="00C844CC" w:rsidRDefault="00C844CC" w:rsidP="004116C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4116CA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4116CA" w:rsidRDefault="004116CA" w:rsidP="004116CA">
      <w:pPr>
        <w:ind w:left="8200"/>
        <w:rPr>
          <w:rFonts w:eastAsia="Times New Roman"/>
          <w:b/>
          <w:bCs/>
          <w:sz w:val="24"/>
          <w:szCs w:val="24"/>
          <w:u w:val="single"/>
        </w:rPr>
      </w:pPr>
    </w:p>
    <w:p w:rsidR="004116CA" w:rsidRPr="004116CA" w:rsidRDefault="00411E62" w:rsidP="00F26FE4">
      <w:pPr>
        <w:ind w:left="-851" w:firstLine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 xml:space="preserve"> </w:t>
      </w:r>
      <w:r w:rsidR="004116CA" w:rsidRPr="004116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Приложение 4</w:t>
      </w:r>
    </w:p>
    <w:p w:rsidR="004116CA" w:rsidRPr="004116CA" w:rsidRDefault="004116CA" w:rsidP="004116CA">
      <w:pPr>
        <w:spacing w:line="352" w:lineRule="exact"/>
        <w:rPr>
          <w:rFonts w:ascii="Times New Roman" w:hAnsi="Times New Roman" w:cs="Times New Roman"/>
          <w:sz w:val="20"/>
          <w:szCs w:val="20"/>
        </w:rPr>
      </w:pPr>
    </w:p>
    <w:p w:rsidR="004116CA" w:rsidRDefault="004116CA" w:rsidP="004116CA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116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Формы занятий физической культурой с учетом состояния здоровья</w:t>
      </w:r>
    </w:p>
    <w:p w:rsidR="00F26FE4" w:rsidRDefault="00F26FE4" w:rsidP="00F26FE4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 w:rsidRPr="004116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бучающихся</w:t>
      </w:r>
    </w:p>
    <w:p w:rsidR="00F26FE4" w:rsidRPr="004116CA" w:rsidRDefault="00F26FE4" w:rsidP="004116CA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pPr w:leftFromText="180" w:rightFromText="180" w:vertAnchor="text" w:horzAnchor="margin" w:tblpXSpec="center" w:tblpY="544"/>
        <w:tblW w:w="10881" w:type="dxa"/>
        <w:tblLook w:val="04A0"/>
      </w:tblPr>
      <w:tblGrid>
        <w:gridCol w:w="2660"/>
        <w:gridCol w:w="425"/>
        <w:gridCol w:w="2253"/>
        <w:gridCol w:w="2567"/>
        <w:gridCol w:w="283"/>
        <w:gridCol w:w="2693"/>
      </w:tblGrid>
      <w:tr w:rsidR="00F26FE4" w:rsidRPr="004116CA" w:rsidTr="00F26FE4">
        <w:tc>
          <w:tcPr>
            <w:tcW w:w="3085" w:type="dxa"/>
            <w:gridSpan w:val="2"/>
            <w:vMerge w:val="restart"/>
          </w:tcPr>
          <w:p w:rsidR="00F26FE4" w:rsidRPr="004116CA" w:rsidRDefault="00F26FE4" w:rsidP="00F26F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Основная </w:t>
            </w:r>
          </w:p>
          <w:p w:rsidR="00F26FE4" w:rsidRPr="004116CA" w:rsidRDefault="00F26FE4" w:rsidP="00F26F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медицинская </w:t>
            </w:r>
          </w:p>
          <w:p w:rsidR="00F26FE4" w:rsidRPr="004116CA" w:rsidRDefault="00F26FE4" w:rsidP="00F26FE4">
            <w:pPr>
              <w:ind w:right="-13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253" w:type="dxa"/>
            <w:vMerge w:val="restart"/>
          </w:tcPr>
          <w:p w:rsidR="00F26FE4" w:rsidRPr="004116CA" w:rsidRDefault="00F26FE4" w:rsidP="00F26FE4">
            <w:pPr>
              <w:spacing w:line="21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Подготовительная медицинская</w:t>
            </w:r>
          </w:p>
          <w:p w:rsidR="00F26FE4" w:rsidRPr="004116CA" w:rsidRDefault="00F26FE4" w:rsidP="00F26FE4">
            <w:pPr>
              <w:ind w:right="-13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543" w:type="dxa"/>
            <w:gridSpan w:val="3"/>
          </w:tcPr>
          <w:p w:rsidR="00F26FE4" w:rsidRPr="004116CA" w:rsidRDefault="00F26FE4" w:rsidP="00F26FE4">
            <w:pPr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Специальные медицинские группы</w:t>
            </w:r>
          </w:p>
        </w:tc>
      </w:tr>
      <w:tr w:rsidR="00F26FE4" w:rsidRPr="004116CA" w:rsidTr="00F26FE4">
        <w:trPr>
          <w:trHeight w:val="583"/>
        </w:trPr>
        <w:tc>
          <w:tcPr>
            <w:tcW w:w="3085" w:type="dxa"/>
            <w:gridSpan w:val="2"/>
            <w:vMerge/>
          </w:tcPr>
          <w:p w:rsidR="00F26FE4" w:rsidRPr="004116CA" w:rsidRDefault="00F26FE4" w:rsidP="00F26FE4">
            <w:pPr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53" w:type="dxa"/>
            <w:vMerge/>
          </w:tcPr>
          <w:p w:rsidR="00F26FE4" w:rsidRPr="004116CA" w:rsidRDefault="00F26FE4" w:rsidP="00F26FE4">
            <w:pPr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7" w:type="dxa"/>
          </w:tcPr>
          <w:p w:rsidR="00F26FE4" w:rsidRPr="004116CA" w:rsidRDefault="00F26FE4" w:rsidP="00F26FE4">
            <w:pPr>
              <w:spacing w:line="21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Специальная</w:t>
            </w:r>
          </w:p>
          <w:p w:rsidR="00F26FE4" w:rsidRPr="004116CA" w:rsidRDefault="00F26FE4" w:rsidP="00F26FE4">
            <w:pPr>
              <w:spacing w:line="217" w:lineRule="exact"/>
              <w:ind w:right="120"/>
              <w:rPr>
                <w:rFonts w:ascii="Times New Roman" w:eastAsia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</w:t>
            </w:r>
            <w:r w:rsidRPr="004116CA">
              <w:rPr>
                <w:rFonts w:ascii="Times New Roman" w:eastAsia="Times New Roman" w:hAnsi="Times New Roman" w:cs="Times New Roman"/>
                <w:b/>
                <w:bCs/>
                <w:w w:val="96"/>
                <w:sz w:val="24"/>
                <w:szCs w:val="24"/>
              </w:rPr>
              <w:t xml:space="preserve">цинская           </w:t>
            </w:r>
          </w:p>
          <w:p w:rsidR="00F26FE4" w:rsidRPr="004116CA" w:rsidRDefault="00F26FE4" w:rsidP="00F26FE4">
            <w:pPr>
              <w:spacing w:line="217" w:lineRule="exact"/>
              <w:ind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w w:val="96"/>
                <w:sz w:val="24"/>
                <w:szCs w:val="24"/>
              </w:rPr>
              <w:t>группа «А»</w:t>
            </w:r>
          </w:p>
        </w:tc>
        <w:tc>
          <w:tcPr>
            <w:tcW w:w="2976" w:type="dxa"/>
            <w:gridSpan w:val="2"/>
          </w:tcPr>
          <w:p w:rsidR="00F26FE4" w:rsidRPr="004116CA" w:rsidRDefault="00F26FE4" w:rsidP="00F26FE4">
            <w:pPr>
              <w:spacing w:line="21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Специальная  меди</w:t>
            </w:r>
            <w:r w:rsidRPr="004116C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цинская группа «Б»</w:t>
            </w:r>
          </w:p>
        </w:tc>
      </w:tr>
      <w:tr w:rsidR="00F26FE4" w:rsidRPr="004116CA" w:rsidTr="00F26FE4">
        <w:tc>
          <w:tcPr>
            <w:tcW w:w="3085" w:type="dxa"/>
            <w:gridSpan w:val="2"/>
          </w:tcPr>
          <w:p w:rsidR="00F26FE4" w:rsidRPr="004116CA" w:rsidRDefault="00F26FE4" w:rsidP="00F26FE4">
            <w:pPr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F26FE4" w:rsidRPr="004116CA" w:rsidRDefault="00F26FE4" w:rsidP="00F26FE4">
            <w:pPr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F26FE4" w:rsidRPr="004116CA" w:rsidRDefault="00F26FE4" w:rsidP="00F26FE4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</w:tcPr>
          <w:p w:rsidR="00F26FE4" w:rsidRPr="004116CA" w:rsidRDefault="00F26FE4" w:rsidP="00F26FE4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26FE4" w:rsidRPr="004116CA" w:rsidTr="00F26FE4">
        <w:tc>
          <w:tcPr>
            <w:tcW w:w="10881" w:type="dxa"/>
            <w:gridSpan w:val="6"/>
          </w:tcPr>
          <w:p w:rsidR="00F26FE4" w:rsidRPr="004116CA" w:rsidRDefault="00F26FE4" w:rsidP="00F26FE4">
            <w:pPr>
              <w:spacing w:line="21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16C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Предметная область «Физическая культура»</w:t>
            </w:r>
          </w:p>
        </w:tc>
      </w:tr>
      <w:tr w:rsidR="00F26FE4" w:rsidRPr="004116CA" w:rsidTr="00F26FE4">
        <w:tc>
          <w:tcPr>
            <w:tcW w:w="2660" w:type="dxa"/>
          </w:tcPr>
          <w:p w:rsidR="00F26FE4" w:rsidRPr="00147FBB" w:rsidRDefault="00F26FE4" w:rsidP="00F26FE4">
            <w:pPr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физической культуры</w:t>
            </w:r>
          </w:p>
          <w:p w:rsidR="00F26FE4" w:rsidRPr="00147FBB" w:rsidRDefault="00F26FE4" w:rsidP="00F26FE4">
            <w:pPr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</w:t>
            </w:r>
            <w:r w:rsidRPr="00147FB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ным</w:t>
            </w: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  в</w:t>
            </w:r>
            <w:r w:rsidRPr="00147FB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полном объеме</w:t>
            </w:r>
          </w:p>
        </w:tc>
        <w:tc>
          <w:tcPr>
            <w:tcW w:w="2678" w:type="dxa"/>
            <w:gridSpan w:val="2"/>
          </w:tcPr>
          <w:p w:rsidR="00F26FE4" w:rsidRPr="00147FBB" w:rsidRDefault="00F26FE4" w:rsidP="00F26FE4">
            <w:pPr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физической культуры по учеб</w:t>
            </w:r>
            <w:r w:rsidRPr="00147FB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ным</w:t>
            </w: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  при условии более    постепенного </w:t>
            </w:r>
            <w:r w:rsidRPr="00147FB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освоения комплекса </w:t>
            </w: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двигательных </w:t>
            </w:r>
            <w:r w:rsidRPr="00147FB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умений и </w:t>
            </w: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навыков, и </w:t>
            </w:r>
            <w:r w:rsidRPr="00147FBB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особенно</w:t>
            </w: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7FB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связанных </w:t>
            </w: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>с предъявлением к организму повышенных требований</w:t>
            </w:r>
          </w:p>
        </w:tc>
        <w:tc>
          <w:tcPr>
            <w:tcW w:w="2850" w:type="dxa"/>
            <w:gridSpan w:val="2"/>
          </w:tcPr>
          <w:p w:rsidR="00F26FE4" w:rsidRPr="00147FBB" w:rsidRDefault="00F26FE4" w:rsidP="00F26FE4">
            <w:pPr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физической культуры</w:t>
            </w:r>
          </w:p>
          <w:p w:rsidR="00F26FE4" w:rsidRPr="00147FBB" w:rsidRDefault="00F26FE4" w:rsidP="00F26FE4">
            <w:pPr>
              <w:spacing w:line="217" w:lineRule="exact"/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</w:rPr>
            </w:pP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специальным учебным программам   для учащихся специальной медицинской группы. Занятий ЛФК. Занятия корриги</w:t>
            </w:r>
            <w:r w:rsidRPr="00147FB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рующей гимнастикой. Занятия оздоровительным плаванием.</w:t>
            </w:r>
          </w:p>
        </w:tc>
        <w:tc>
          <w:tcPr>
            <w:tcW w:w="2693" w:type="dxa"/>
          </w:tcPr>
          <w:p w:rsidR="00F26FE4" w:rsidRPr="00147FBB" w:rsidRDefault="00F26FE4" w:rsidP="00F26FE4">
            <w:pPr>
              <w:spacing w:line="217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7F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Занятия ЛФК при медицинских организациях (детская поликлиника, врачебно-физкультурный диспансер, санаторий,  лечебный стационар). Занятий в адаптивной спортивной школе. (ЛФК,  плавание, </w:t>
            </w:r>
            <w:r w:rsidRPr="00147FB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корриги</w:t>
            </w:r>
            <w:r w:rsidRPr="00147FB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рующая гимнастика) с учетом рекомендации врача</w:t>
            </w:r>
          </w:p>
        </w:tc>
      </w:tr>
      <w:tr w:rsidR="00F26FE4" w:rsidRPr="004116CA" w:rsidTr="00F26FE4">
        <w:tc>
          <w:tcPr>
            <w:tcW w:w="10881" w:type="dxa"/>
            <w:gridSpan w:val="6"/>
            <w:vAlign w:val="bottom"/>
          </w:tcPr>
          <w:p w:rsidR="00F26FE4" w:rsidRPr="00147FBB" w:rsidRDefault="00F26FE4" w:rsidP="00F26FE4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FB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Тестирование уровня физической подготовленности</w:t>
            </w:r>
          </w:p>
        </w:tc>
      </w:tr>
      <w:tr w:rsidR="00F26FE4" w:rsidRPr="004116CA" w:rsidTr="00F26FE4">
        <w:tc>
          <w:tcPr>
            <w:tcW w:w="2660" w:type="dxa"/>
          </w:tcPr>
          <w:p w:rsidR="00F26FE4" w:rsidRPr="00996924" w:rsidRDefault="00F26FE4" w:rsidP="00F26FE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Разрешено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</w:p>
          <w:p w:rsidR="00F26FE4" w:rsidRPr="00996924" w:rsidRDefault="00F26FE4" w:rsidP="00F26FE4">
            <w:pPr>
              <w:spacing w:line="256" w:lineRule="exact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испы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таний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соответственно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возрасту,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</w:t>
            </w:r>
          </w:p>
          <w:p w:rsidR="00F26FE4" w:rsidRPr="00996924" w:rsidRDefault="00F26FE4" w:rsidP="00F26FE4">
            <w:pPr>
              <w:spacing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экзамена по предмету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«Физическая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культура»</w:t>
            </w:r>
          </w:p>
        </w:tc>
        <w:tc>
          <w:tcPr>
            <w:tcW w:w="2678" w:type="dxa"/>
            <w:gridSpan w:val="2"/>
          </w:tcPr>
          <w:p w:rsidR="00F26FE4" w:rsidRPr="00996924" w:rsidRDefault="00F26FE4" w:rsidP="00F26FE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Разрешено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  <w:p w:rsidR="00F26FE4" w:rsidRPr="00996924" w:rsidRDefault="00F26FE4" w:rsidP="00F26FE4">
            <w:pPr>
              <w:spacing w:line="240" w:lineRule="exact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  противопоказаний по заболеваниям.</w:t>
            </w:r>
          </w:p>
          <w:p w:rsidR="00F26FE4" w:rsidRPr="00996924" w:rsidRDefault="00F26FE4" w:rsidP="00F26FE4">
            <w:pPr>
              <w:spacing w:line="256" w:lineRule="exact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Программа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испытаний</w:t>
            </w:r>
          </w:p>
          <w:p w:rsidR="00F26FE4" w:rsidRPr="00996924" w:rsidRDefault="00F26FE4" w:rsidP="00F26FE4">
            <w:pPr>
              <w:spacing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составляется</w:t>
            </w:r>
          </w:p>
          <w:p w:rsidR="00F26FE4" w:rsidRPr="00996924" w:rsidRDefault="00F26FE4" w:rsidP="00F26FE4">
            <w:pPr>
              <w:spacing w:line="255" w:lineRule="exact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  учетом</w:t>
            </w:r>
          </w:p>
          <w:p w:rsidR="00F26FE4" w:rsidRPr="00996924" w:rsidRDefault="00F26FE4" w:rsidP="00F26FE4">
            <w:pPr>
              <w:spacing w:line="256" w:lineRule="exact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</w:p>
          <w:p w:rsidR="00F26FE4" w:rsidRPr="00996924" w:rsidRDefault="00F26FE4" w:rsidP="00F26FE4">
            <w:pPr>
              <w:ind w:right="-13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92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врача</w:t>
            </w:r>
          </w:p>
        </w:tc>
        <w:tc>
          <w:tcPr>
            <w:tcW w:w="2850" w:type="dxa"/>
            <w:gridSpan w:val="2"/>
          </w:tcPr>
          <w:p w:rsidR="00F26FE4" w:rsidRPr="00996924" w:rsidRDefault="00F26FE4" w:rsidP="00F26FE4">
            <w:pPr>
              <w:spacing w:line="2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 тестовых испытаний  составляется  с  учетом  рекомендаций врача. При </w:t>
            </w:r>
            <w:r w:rsidRPr="00996924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подборе т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естовых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  необходимо про</w:t>
            </w:r>
            <w:r w:rsidRPr="0099692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тивопоказания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состоянию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здоровья,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количество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пропу</w:t>
            </w:r>
            <w:r w:rsidRPr="0099692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щенных занятий, пе</w:t>
            </w:r>
            <w:r w:rsidRPr="00996924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ренесённые</w:t>
            </w:r>
          </w:p>
          <w:p w:rsidR="00F26FE4" w:rsidRPr="00996924" w:rsidRDefault="00F26FE4" w:rsidP="00F26FE4">
            <w:pPr>
              <w:spacing w:line="217" w:lineRule="exact"/>
              <w:rPr>
                <w:rFonts w:eastAsia="Times New Roman"/>
                <w:sz w:val="24"/>
                <w:szCs w:val="24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2693" w:type="dxa"/>
          </w:tcPr>
          <w:p w:rsidR="00F26FE4" w:rsidRPr="00A80765" w:rsidRDefault="00F26FE4" w:rsidP="00F26FE4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07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допускаются</w:t>
            </w:r>
          </w:p>
        </w:tc>
      </w:tr>
      <w:tr w:rsidR="00F26FE4" w:rsidRPr="004116CA" w:rsidTr="00F26FE4">
        <w:tc>
          <w:tcPr>
            <w:tcW w:w="10881" w:type="dxa"/>
            <w:gridSpan w:val="6"/>
            <w:vAlign w:val="bottom"/>
          </w:tcPr>
          <w:p w:rsidR="00F26FE4" w:rsidRPr="00996924" w:rsidRDefault="00F26FE4" w:rsidP="00F26FE4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92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Занятия спортом в секциях и кружках</w:t>
            </w:r>
          </w:p>
        </w:tc>
      </w:tr>
      <w:tr w:rsidR="00F26FE4" w:rsidRPr="004116CA" w:rsidTr="00F26FE4">
        <w:tc>
          <w:tcPr>
            <w:tcW w:w="2660" w:type="dxa"/>
          </w:tcPr>
          <w:p w:rsidR="00F26FE4" w:rsidRPr="00996924" w:rsidRDefault="00F26FE4" w:rsidP="00F26FE4">
            <w:pPr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Рекомендовано</w:t>
            </w:r>
          </w:p>
          <w:p w:rsidR="00F26FE4" w:rsidRPr="00996924" w:rsidRDefault="00F26FE4" w:rsidP="00F26FE4">
            <w:pPr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спортивных</w:t>
            </w:r>
          </w:p>
          <w:p w:rsidR="00F26FE4" w:rsidRPr="00996924" w:rsidRDefault="00F26FE4" w:rsidP="00F26FE4">
            <w:pPr>
              <w:ind w:right="-13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секций, кружков</w:t>
            </w:r>
          </w:p>
        </w:tc>
        <w:tc>
          <w:tcPr>
            <w:tcW w:w="2678" w:type="dxa"/>
            <w:gridSpan w:val="2"/>
          </w:tcPr>
          <w:p w:rsidR="00F26FE4" w:rsidRPr="00996924" w:rsidRDefault="00F26FE4" w:rsidP="00F26FE4">
            <w:pPr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</w:t>
            </w:r>
          </w:p>
          <w:p w:rsidR="00F26FE4" w:rsidRPr="00996924" w:rsidRDefault="00F26FE4" w:rsidP="00F26FE4">
            <w:pPr>
              <w:spacing w:line="239" w:lineRule="exact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 спортивных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секций со значитель</w:t>
            </w:r>
            <w:r w:rsidRPr="0099692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ным</w:t>
            </w:r>
          </w:p>
          <w:p w:rsidR="00F26FE4" w:rsidRPr="00996924" w:rsidRDefault="00F26FE4" w:rsidP="00F26FE4">
            <w:pPr>
              <w:spacing w:line="256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снижением</w:t>
            </w:r>
          </w:p>
          <w:p w:rsidR="00F26FE4" w:rsidRPr="00996924" w:rsidRDefault="00F26FE4" w:rsidP="00F26FE4">
            <w:pPr>
              <w:spacing w:line="256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r w:rsidRPr="0099692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енсивности</w:t>
            </w:r>
          </w:p>
          <w:p w:rsidR="00F26FE4" w:rsidRPr="00996924" w:rsidRDefault="00F26FE4" w:rsidP="00F26FE4">
            <w:pPr>
              <w:spacing w:line="256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и  объема</w:t>
            </w:r>
          </w:p>
          <w:p w:rsidR="00F26FE4" w:rsidRPr="00996924" w:rsidRDefault="00F26FE4" w:rsidP="00F26FE4">
            <w:pPr>
              <w:spacing w:line="256" w:lineRule="exact"/>
              <w:ind w:righ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физических</w:t>
            </w:r>
          </w:p>
          <w:p w:rsidR="00F26FE4" w:rsidRPr="00996924" w:rsidRDefault="00F26FE4" w:rsidP="00F26FE4">
            <w:pPr>
              <w:spacing w:line="256" w:lineRule="exact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нагрузок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F26FE4" w:rsidRPr="00996924" w:rsidRDefault="00F26FE4" w:rsidP="00F26FE4">
            <w:pPr>
              <w:spacing w:line="256" w:lineRule="exact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допуском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врача</w:t>
            </w:r>
          </w:p>
        </w:tc>
        <w:tc>
          <w:tcPr>
            <w:tcW w:w="2850" w:type="dxa"/>
            <w:gridSpan w:val="2"/>
          </w:tcPr>
          <w:p w:rsidR="00F26FE4" w:rsidRPr="00996924" w:rsidRDefault="00F26FE4" w:rsidP="00F26FE4">
            <w:pPr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    дополнительно</w:t>
            </w:r>
          </w:p>
          <w:p w:rsidR="00F26FE4" w:rsidRPr="00996924" w:rsidRDefault="00F26FE4" w:rsidP="00F26FE4">
            <w:pPr>
              <w:spacing w:line="256" w:lineRule="exact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посещать занятия ЛФК</w:t>
            </w:r>
          </w:p>
        </w:tc>
        <w:tc>
          <w:tcPr>
            <w:tcW w:w="2693" w:type="dxa"/>
          </w:tcPr>
          <w:p w:rsidR="00F26FE4" w:rsidRPr="00996924" w:rsidRDefault="00F26FE4" w:rsidP="00F26FE4">
            <w:pPr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Рекомендованы</w:t>
            </w:r>
          </w:p>
          <w:p w:rsidR="00F26FE4" w:rsidRPr="00996924" w:rsidRDefault="00F26FE4" w:rsidP="00F26FE4">
            <w:pPr>
              <w:spacing w:line="239" w:lineRule="exact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w w:val="92"/>
                <w:sz w:val="24"/>
                <w:szCs w:val="24"/>
              </w:rPr>
              <w:t>за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нятия  ЛФК  по  на</w:t>
            </w:r>
            <w:r w:rsidRPr="0099692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значению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</w:t>
            </w:r>
          </w:p>
          <w:p w:rsidR="00F26FE4" w:rsidRPr="00996924" w:rsidRDefault="00F26FE4" w:rsidP="00F26FE4">
            <w:pPr>
              <w:spacing w:line="256" w:lineRule="exact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с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 особенностей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стадии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заболевания. Занятия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организуются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как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F26FE4" w:rsidRPr="00996924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группах, так и индивидуально</w:t>
            </w:r>
          </w:p>
          <w:p w:rsidR="00F26FE4" w:rsidRPr="00996924" w:rsidRDefault="00F26FE4" w:rsidP="00F26FE4">
            <w:pPr>
              <w:spacing w:line="256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69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96924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инст</w:t>
            </w: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руктором,</w:t>
            </w:r>
          </w:p>
          <w:p w:rsidR="00F26FE4" w:rsidRPr="00996924" w:rsidRDefault="00F26FE4" w:rsidP="00F26FE4">
            <w:pPr>
              <w:spacing w:line="21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6924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врачом ЛФК,  специалистом адаптивной физической кульуры</w:t>
            </w:r>
          </w:p>
        </w:tc>
      </w:tr>
      <w:tr w:rsidR="00F26FE4" w:rsidRPr="004116CA" w:rsidTr="00F26FE4">
        <w:tc>
          <w:tcPr>
            <w:tcW w:w="10881" w:type="dxa"/>
            <w:gridSpan w:val="6"/>
          </w:tcPr>
          <w:p w:rsidR="00F26FE4" w:rsidRPr="004116CA" w:rsidRDefault="00F26FE4" w:rsidP="00F26FE4">
            <w:pPr>
              <w:spacing w:line="21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076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Соревновательная деятельность</w:t>
            </w:r>
          </w:p>
        </w:tc>
      </w:tr>
      <w:tr w:rsidR="00F26FE4" w:rsidRPr="004116CA" w:rsidTr="00F26FE4">
        <w:tc>
          <w:tcPr>
            <w:tcW w:w="2660" w:type="dxa"/>
          </w:tcPr>
          <w:p w:rsidR="00F26FE4" w:rsidRPr="004A3042" w:rsidRDefault="00F26FE4" w:rsidP="00F26FE4">
            <w:pPr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                         участие  в  спортивных</w:t>
            </w:r>
          </w:p>
          <w:p w:rsidR="00F26FE4" w:rsidRPr="004A3042" w:rsidRDefault="00F26FE4" w:rsidP="00F26FE4">
            <w:pPr>
              <w:ind w:right="-13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соревнованиях</w:t>
            </w:r>
          </w:p>
        </w:tc>
        <w:tc>
          <w:tcPr>
            <w:tcW w:w="2678" w:type="dxa"/>
            <w:gridSpan w:val="2"/>
          </w:tcPr>
          <w:p w:rsidR="00F26FE4" w:rsidRPr="004A3042" w:rsidRDefault="00F26FE4" w:rsidP="00F26FE4">
            <w:pPr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Не  допускается</w:t>
            </w:r>
          </w:p>
          <w:p w:rsidR="00F26FE4" w:rsidRPr="004A3042" w:rsidRDefault="00F26FE4" w:rsidP="00F26FE4">
            <w:pPr>
              <w:spacing w:line="239" w:lineRule="exact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 в  официальных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соревнованиях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различного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уровня.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  участие  в  соревнованиях  по  плану  школы  по  видам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спорта, если физические   нагрузки</w:t>
            </w:r>
          </w:p>
          <w:p w:rsidR="00F26FE4" w:rsidRPr="004A3042" w:rsidRDefault="00F26FE4" w:rsidP="00F26FE4">
            <w:pPr>
              <w:spacing w:line="256" w:lineRule="exact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противоречат</w:t>
            </w:r>
          </w:p>
          <w:p w:rsidR="00F26FE4" w:rsidRPr="004A3042" w:rsidRDefault="00F26FE4" w:rsidP="00F26FE4">
            <w:pPr>
              <w:ind w:right="-13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304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заболеванию</w:t>
            </w:r>
          </w:p>
        </w:tc>
        <w:tc>
          <w:tcPr>
            <w:tcW w:w="2850" w:type="dxa"/>
            <w:gridSpan w:val="2"/>
          </w:tcPr>
          <w:p w:rsidR="00F26FE4" w:rsidRPr="004A3042" w:rsidRDefault="00F26FE4" w:rsidP="00F26FE4">
            <w:pPr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 допускается  участие  в  официальных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соревнованиях</w:t>
            </w:r>
          </w:p>
          <w:p w:rsidR="00F26FE4" w:rsidRPr="004A3042" w:rsidRDefault="00F26FE4" w:rsidP="00F26FE4">
            <w:pPr>
              <w:spacing w:line="256" w:lineRule="exact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различного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уровня.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4A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соревнованиях</w:t>
            </w:r>
          </w:p>
          <w:p w:rsidR="00F26FE4" w:rsidRPr="004A3042" w:rsidRDefault="00F26FE4" w:rsidP="00F26FE4">
            <w:pPr>
              <w:spacing w:line="256" w:lineRule="exact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 школы в качестве  судьи,  помощника, секретаря</w:t>
            </w:r>
          </w:p>
        </w:tc>
        <w:tc>
          <w:tcPr>
            <w:tcW w:w="2693" w:type="dxa"/>
          </w:tcPr>
          <w:p w:rsidR="00F26FE4" w:rsidRPr="004A3042" w:rsidRDefault="00F26FE4" w:rsidP="00F26FE4">
            <w:pPr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 допускается  участие в официальных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</w:p>
          <w:p w:rsidR="00F26FE4" w:rsidRPr="004A3042" w:rsidRDefault="00F26FE4" w:rsidP="00F26FE4">
            <w:pPr>
              <w:spacing w:line="256" w:lineRule="exact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соревнованиях </w:t>
            </w: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различного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уровня.   Участие</w:t>
            </w:r>
          </w:p>
          <w:p w:rsidR="00F26FE4" w:rsidRPr="004A3042" w:rsidRDefault="00F26FE4" w:rsidP="00F26FE4">
            <w:pPr>
              <w:spacing w:line="256" w:lineRule="exact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A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соревнованиях</w:t>
            </w:r>
          </w:p>
          <w:p w:rsidR="00F26FE4" w:rsidRPr="004A3042" w:rsidRDefault="00F26FE4" w:rsidP="00F26FE4">
            <w:pPr>
              <w:spacing w:line="256" w:lineRule="exact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F26FE4" w:rsidRPr="004A3042" w:rsidRDefault="00F26FE4" w:rsidP="00F26FE4">
            <w:pPr>
              <w:spacing w:line="25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304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 школы в качестве  судьи,  помощника, секретаря</w:t>
            </w:r>
          </w:p>
        </w:tc>
      </w:tr>
    </w:tbl>
    <w:p w:rsidR="004116CA" w:rsidRDefault="004116CA" w:rsidP="004116CA">
      <w:pPr>
        <w:spacing w:line="259" w:lineRule="exact"/>
        <w:rPr>
          <w:sz w:val="20"/>
          <w:szCs w:val="20"/>
        </w:rPr>
      </w:pPr>
    </w:p>
    <w:p w:rsidR="004116CA" w:rsidRDefault="004116CA" w:rsidP="004116CA">
      <w:pPr>
        <w:spacing w:line="200" w:lineRule="exact"/>
        <w:rPr>
          <w:sz w:val="20"/>
          <w:szCs w:val="20"/>
        </w:rPr>
      </w:pPr>
    </w:p>
    <w:p w:rsidR="004116CA" w:rsidRDefault="004116CA" w:rsidP="004116CA">
      <w:pPr>
        <w:spacing w:line="200" w:lineRule="exact"/>
        <w:rPr>
          <w:sz w:val="20"/>
          <w:szCs w:val="20"/>
        </w:rPr>
      </w:pPr>
    </w:p>
    <w:p w:rsidR="004116CA" w:rsidRDefault="004116CA" w:rsidP="004116CA">
      <w:pPr>
        <w:spacing w:line="200" w:lineRule="exact"/>
        <w:rPr>
          <w:sz w:val="20"/>
          <w:szCs w:val="20"/>
        </w:rPr>
      </w:pPr>
    </w:p>
    <w:p w:rsidR="004116CA" w:rsidRDefault="004116CA" w:rsidP="004116CA">
      <w:pPr>
        <w:spacing w:line="200" w:lineRule="exact"/>
        <w:rPr>
          <w:sz w:val="20"/>
          <w:szCs w:val="20"/>
        </w:rPr>
      </w:pPr>
    </w:p>
    <w:p w:rsidR="004116CA" w:rsidRDefault="004116CA" w:rsidP="004116CA">
      <w:pPr>
        <w:spacing w:line="200" w:lineRule="exact"/>
        <w:rPr>
          <w:sz w:val="20"/>
          <w:szCs w:val="20"/>
        </w:rPr>
      </w:pPr>
    </w:p>
    <w:p w:rsidR="004116CA" w:rsidRDefault="004116CA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4A3042" w:rsidRDefault="004A3042" w:rsidP="004A3042">
      <w:pPr>
        <w:sectPr w:rsidR="004A3042">
          <w:pgSz w:w="11900" w:h="16838"/>
          <w:pgMar w:top="706" w:right="606" w:bottom="0" w:left="1440" w:header="0" w:footer="0" w:gutter="0"/>
          <w:cols w:space="720" w:equalWidth="0">
            <w:col w:w="9860"/>
          </w:cols>
        </w:sectPr>
      </w:pPr>
    </w:p>
    <w:p w:rsidR="004A3042" w:rsidRDefault="004A3042" w:rsidP="004A3042">
      <w:pPr>
        <w:sectPr w:rsidR="004A3042">
          <w:pgSz w:w="11900" w:h="16838"/>
          <w:pgMar w:top="689" w:right="606" w:bottom="0" w:left="1440" w:header="0" w:footer="0" w:gutter="0"/>
          <w:cols w:space="720" w:equalWidth="0">
            <w:col w:w="986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1420"/>
        <w:gridCol w:w="1180"/>
        <w:gridCol w:w="540"/>
        <w:gridCol w:w="580"/>
        <w:gridCol w:w="1400"/>
        <w:gridCol w:w="740"/>
        <w:gridCol w:w="1260"/>
        <w:gridCol w:w="1920"/>
      </w:tblGrid>
      <w:tr w:rsidR="004A3042" w:rsidTr="002A671B">
        <w:trPr>
          <w:trHeight w:val="375"/>
        </w:trPr>
        <w:tc>
          <w:tcPr>
            <w:tcW w:w="2080" w:type="dxa"/>
            <w:gridSpan w:val="2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Хронический</w:t>
            </w:r>
          </w:p>
        </w:tc>
        <w:tc>
          <w:tcPr>
            <w:tcW w:w="1720" w:type="dxa"/>
            <w:gridSpan w:val="2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Противопока-</w:t>
            </w:r>
          </w:p>
        </w:tc>
        <w:tc>
          <w:tcPr>
            <w:tcW w:w="580" w:type="dxa"/>
            <w:tcBorders>
              <w:top w:val="single" w:sz="8" w:space="0" w:color="7F7F7F"/>
            </w:tcBorders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40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отсутствии</w:t>
            </w:r>
          </w:p>
        </w:tc>
        <w:tc>
          <w:tcPr>
            <w:tcW w:w="740" w:type="dxa"/>
            <w:tcBorders>
              <w:top w:val="single" w:sz="8" w:space="0" w:color="7F7F7F"/>
            </w:tcBorders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26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гнойных</w:t>
            </w:r>
          </w:p>
        </w:tc>
        <w:tc>
          <w:tcPr>
            <w:tcW w:w="1920" w:type="dxa"/>
            <w:tcBorders>
              <w:top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 операции</w:t>
            </w:r>
          </w:p>
        </w:tc>
      </w:tr>
      <w:tr w:rsidR="004A3042" w:rsidTr="002A671B">
        <w:trPr>
          <w:trHeight w:val="276"/>
        </w:trPr>
        <w:tc>
          <w:tcPr>
            <w:tcW w:w="660" w:type="dxa"/>
            <w:tcBorders>
              <w:left w:val="single" w:sz="8" w:space="0" w:color="7F7F7F"/>
            </w:tcBorders>
            <w:vAlign w:val="bottom"/>
          </w:tcPr>
          <w:p w:rsidR="004A3042" w:rsidRDefault="004A3042" w:rsidP="002A671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отит</w:t>
            </w:r>
          </w:p>
        </w:tc>
        <w:tc>
          <w:tcPr>
            <w:tcW w:w="142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перфора-</w:t>
            </w:r>
          </w:p>
        </w:tc>
        <w:tc>
          <w:tcPr>
            <w:tcW w:w="1720" w:type="dxa"/>
            <w:gridSpan w:val="2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зано плавание,</w:t>
            </w:r>
          </w:p>
        </w:tc>
        <w:tc>
          <w:tcPr>
            <w:tcW w:w="1980" w:type="dxa"/>
            <w:gridSpan w:val="2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нарушений</w:t>
            </w:r>
          </w:p>
        </w:tc>
        <w:tc>
          <w:tcPr>
            <w:tcW w:w="2000" w:type="dxa"/>
            <w:gridSpan w:val="2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процессах</w:t>
            </w:r>
          </w:p>
        </w:tc>
        <w:tc>
          <w:tcPr>
            <w:tcW w:w="192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</w:tr>
      <w:tr w:rsidR="004A3042" w:rsidTr="002A671B">
        <w:trPr>
          <w:trHeight w:val="276"/>
        </w:trPr>
        <w:tc>
          <w:tcPr>
            <w:tcW w:w="660" w:type="dxa"/>
            <w:tcBorders>
              <w:left w:val="single" w:sz="8" w:space="0" w:color="7F7F7F"/>
            </w:tcBorders>
            <w:vAlign w:val="bottom"/>
          </w:tcPr>
          <w:p w:rsidR="004A3042" w:rsidRDefault="004A3042" w:rsidP="002A671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цией</w:t>
            </w:r>
          </w:p>
        </w:tc>
        <w:tc>
          <w:tcPr>
            <w:tcW w:w="142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барабанной</w:t>
            </w:r>
          </w:p>
        </w:tc>
        <w:tc>
          <w:tcPr>
            <w:tcW w:w="1180" w:type="dxa"/>
            <w:vAlign w:val="bottom"/>
          </w:tcPr>
          <w:p w:rsidR="004A3042" w:rsidRDefault="004A3042" w:rsidP="002A671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 в</w:t>
            </w:r>
          </w:p>
        </w:tc>
        <w:tc>
          <w:tcPr>
            <w:tcW w:w="54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во-</w:t>
            </w:r>
          </w:p>
        </w:tc>
        <w:tc>
          <w:tcPr>
            <w:tcW w:w="1980" w:type="dxa"/>
            <w:gridSpan w:val="2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слуха</w:t>
            </w:r>
          </w:p>
        </w:tc>
        <w:tc>
          <w:tcPr>
            <w:tcW w:w="740" w:type="dxa"/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</w:tr>
      <w:tr w:rsidR="004A3042" w:rsidTr="002A671B">
        <w:trPr>
          <w:trHeight w:val="276"/>
        </w:trPr>
        <w:tc>
          <w:tcPr>
            <w:tcW w:w="2080" w:type="dxa"/>
            <w:gridSpan w:val="2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перепонки</w:t>
            </w:r>
          </w:p>
        </w:tc>
        <w:tc>
          <w:tcPr>
            <w:tcW w:w="1180" w:type="dxa"/>
            <w:vAlign w:val="bottom"/>
          </w:tcPr>
          <w:p w:rsidR="004A3042" w:rsidRDefault="004A3042" w:rsidP="002A671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  <w:tc>
          <w:tcPr>
            <w:tcW w:w="54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</w:tr>
      <w:tr w:rsidR="004A3042" w:rsidTr="002A671B">
        <w:trPr>
          <w:trHeight w:val="90"/>
        </w:trPr>
        <w:tc>
          <w:tcPr>
            <w:tcW w:w="2080" w:type="dxa"/>
            <w:gridSpan w:val="2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</w:tr>
      <w:tr w:rsidR="004A3042" w:rsidTr="002A671B">
        <w:trPr>
          <w:trHeight w:val="346"/>
        </w:trPr>
        <w:tc>
          <w:tcPr>
            <w:tcW w:w="2080" w:type="dxa"/>
            <w:gridSpan w:val="2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Близорукость</w:t>
            </w:r>
          </w:p>
        </w:tc>
        <w:tc>
          <w:tcPr>
            <w:tcW w:w="1180" w:type="dxa"/>
            <w:vAlign w:val="bottom"/>
          </w:tcPr>
          <w:p w:rsidR="004A3042" w:rsidRDefault="004A3042" w:rsidP="002A671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 + 3</w:t>
            </w:r>
          </w:p>
        </w:tc>
        <w:tc>
          <w:tcPr>
            <w:tcW w:w="54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980" w:type="dxa"/>
            <w:gridSpan w:val="2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 + 3 или - 3</w:t>
            </w:r>
          </w:p>
        </w:tc>
        <w:tc>
          <w:tcPr>
            <w:tcW w:w="2000" w:type="dxa"/>
            <w:gridSpan w:val="2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+ 7 и более</w:t>
            </w:r>
          </w:p>
        </w:tc>
        <w:tc>
          <w:tcPr>
            <w:tcW w:w="192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</w:t>
            </w:r>
          </w:p>
        </w:tc>
      </w:tr>
      <w:tr w:rsidR="004A3042" w:rsidTr="002A671B">
        <w:trPr>
          <w:trHeight w:val="276"/>
        </w:trPr>
        <w:tc>
          <w:tcPr>
            <w:tcW w:w="660" w:type="dxa"/>
            <w:tcBorders>
              <w:lef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3  без  кор-</w:t>
            </w:r>
          </w:p>
        </w:tc>
        <w:tc>
          <w:tcPr>
            <w:tcW w:w="580" w:type="dxa"/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0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коррекцией</w:t>
            </w:r>
          </w:p>
        </w:tc>
        <w:tc>
          <w:tcPr>
            <w:tcW w:w="740" w:type="dxa"/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</w:tr>
      <w:tr w:rsidR="004A3042" w:rsidTr="002A671B">
        <w:trPr>
          <w:trHeight w:val="276"/>
        </w:trPr>
        <w:tc>
          <w:tcPr>
            <w:tcW w:w="660" w:type="dxa"/>
            <w:tcBorders>
              <w:lef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рекции зрения</w:t>
            </w:r>
          </w:p>
        </w:tc>
        <w:tc>
          <w:tcPr>
            <w:tcW w:w="1980" w:type="dxa"/>
            <w:gridSpan w:val="2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</w:t>
            </w:r>
          </w:p>
        </w:tc>
        <w:tc>
          <w:tcPr>
            <w:tcW w:w="740" w:type="dxa"/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24"/>
                <w:szCs w:val="24"/>
              </w:rPr>
            </w:pPr>
          </w:p>
        </w:tc>
      </w:tr>
      <w:tr w:rsidR="004A3042" w:rsidTr="002A671B">
        <w:trPr>
          <w:trHeight w:val="91"/>
        </w:trPr>
        <w:tc>
          <w:tcPr>
            <w:tcW w:w="660" w:type="dxa"/>
            <w:tcBorders>
              <w:left w:val="single" w:sz="8" w:space="0" w:color="7F7F7F"/>
              <w:bottom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4A3042" w:rsidRDefault="004A3042" w:rsidP="002A671B">
            <w:pPr>
              <w:rPr>
                <w:sz w:val="7"/>
                <w:szCs w:val="7"/>
              </w:rPr>
            </w:pPr>
          </w:p>
        </w:tc>
      </w:tr>
    </w:tbl>
    <w:p w:rsidR="004A3042" w:rsidRDefault="002C2FAC" w:rsidP="004A30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8" o:spid="_x0000_s1088" style="position:absolute;z-index:251747328;visibility:visible;mso-wrap-distance-left:0;mso-wrap-distance-right:0;mso-position-horizontal-relative:page;mso-position-vertical-relative:page" from="80.9pt,35.8pt" to="564.85pt,35.8pt" o:allowincell="f" strokecolor="white" strokeweight=".72pt">
            <w10:wrap anchorx="page" anchory="page"/>
          </v:line>
        </w:pict>
      </w:r>
      <w:r>
        <w:rPr>
          <w:sz w:val="20"/>
          <w:szCs w:val="20"/>
        </w:rPr>
        <w:pict>
          <v:line id="Shape 159" o:spid="_x0000_s1089" style="position:absolute;z-index:251748352;visibility:visible;mso-wrap-distance-left:0;mso-wrap-distance-right:0;mso-position-horizontal-relative:page;mso-position-vertical-relative:page" from="81.3pt,100pt" to="564.5pt,100pt" o:allowincell="f" strokecolor="white" strokeweight=".72pt">
            <w10:wrap anchorx="page" anchory="page"/>
          </v:line>
        </w:pict>
      </w:r>
      <w:r>
        <w:rPr>
          <w:sz w:val="20"/>
          <w:szCs w:val="20"/>
        </w:rPr>
        <w:pict>
          <v:line id="Shape 160" o:spid="_x0000_s1090" style="position:absolute;z-index:251749376;visibility:visible;mso-wrap-distance-left:0;mso-wrap-distance-right:0;mso-position-horizontal-relative:page;mso-position-vertical-relative:page" from="564.15pt,35.45pt" to="564.15pt,150.75pt" o:allowincell="f" strokecolor="white" strokeweight=".25397mm">
            <w10:wrap anchorx="page" anchory="page"/>
          </v:line>
        </w:pict>
      </w:r>
      <w:r>
        <w:rPr>
          <w:sz w:val="20"/>
          <w:szCs w:val="20"/>
        </w:rPr>
        <w:pict>
          <v:rect id="Shape 161" o:spid="_x0000_s1157" style="position:absolute;margin-left:8.4pt;margin-top:-52.05pt;width:1pt;height:1.05pt;z-index:-251498496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line id="Shape 162" o:spid="_x0000_s1091" style="position:absolute;z-index:251750400;visibility:visible;mso-wrap-distance-left:0;mso-wrap-distance-right:0;mso-position-horizontal-relative:text;mso-position-vertical-relative:text" from="8.55pt,-110.8pt" to="8.55pt,-.7pt" o:allowincell="f" strokecolor="white" strokeweight=".25397mm"/>
        </w:pict>
      </w:r>
      <w:r>
        <w:rPr>
          <w:sz w:val="20"/>
          <w:szCs w:val="20"/>
        </w:rPr>
        <w:pict>
          <v:rect id="Shape 163" o:spid="_x0000_s1158" style="position:absolute;margin-left:8.4pt;margin-top:-1.65pt;width:1pt;height:1.05pt;z-index:-251497472;visibility:visible;mso-wrap-distance-left:0;mso-wrap-distance-right:0;mso-position-horizontal-relative:text;mso-position-vertical-relative:text" o:allowincell="f" stroked="f"/>
        </w:pict>
      </w:r>
      <w:r>
        <w:rPr>
          <w:sz w:val="20"/>
          <w:szCs w:val="20"/>
        </w:rPr>
        <w:pict>
          <v:line id="Shape 164" o:spid="_x0000_s1092" style="position:absolute;z-index:251751424;visibility:visible;mso-wrap-distance-left:0;mso-wrap-distance-right:0;mso-position-horizontal-relative:text;mso-position-vertical-relative:text" from="9.3pt,-1.1pt" to="492.5pt,-1.1pt" o:allowincell="f" strokecolor="white" strokeweight=".72pt"/>
        </w:pict>
      </w:r>
    </w:p>
    <w:p w:rsidR="004A3042" w:rsidRDefault="004A3042" w:rsidP="004A3042">
      <w:pPr>
        <w:spacing w:line="200" w:lineRule="exact"/>
        <w:rPr>
          <w:sz w:val="20"/>
          <w:szCs w:val="20"/>
        </w:rPr>
      </w:pPr>
    </w:p>
    <w:p w:rsidR="004A3042" w:rsidRDefault="004A3042" w:rsidP="004A3042">
      <w:pPr>
        <w:spacing w:line="200" w:lineRule="exact"/>
        <w:rPr>
          <w:sz w:val="20"/>
          <w:szCs w:val="20"/>
        </w:rPr>
      </w:pPr>
    </w:p>
    <w:p w:rsidR="004A3042" w:rsidRDefault="004A3042" w:rsidP="004116CA">
      <w:pPr>
        <w:spacing w:line="200" w:lineRule="exact"/>
        <w:rPr>
          <w:sz w:val="20"/>
          <w:szCs w:val="20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Default="00C844CC" w:rsidP="00C844CC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</w:p>
    <w:p w:rsidR="00C844CC" w:rsidRPr="00C844CC" w:rsidRDefault="00C844CC" w:rsidP="00C844CC">
      <w:pPr>
        <w:spacing w:after="0"/>
        <w:ind w:left="980"/>
        <w:rPr>
          <w:rFonts w:ascii="Times New Roman" w:hAnsi="Times New Roman" w:cs="Times New Roman"/>
          <w:sz w:val="20"/>
          <w:szCs w:val="20"/>
        </w:rPr>
      </w:pPr>
    </w:p>
    <w:p w:rsidR="00032839" w:rsidRPr="00C844CC" w:rsidRDefault="00032839" w:rsidP="00C844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2839" w:rsidRPr="00C844CC" w:rsidSect="00A916D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AA" w:rsidRDefault="00863FAA" w:rsidP="00F26FE4">
      <w:pPr>
        <w:spacing w:after="0" w:line="240" w:lineRule="auto"/>
      </w:pPr>
      <w:r>
        <w:separator/>
      </w:r>
    </w:p>
  </w:endnote>
  <w:endnote w:type="continuationSeparator" w:id="1">
    <w:p w:rsidR="00863FAA" w:rsidRDefault="00863FAA" w:rsidP="00F2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AA" w:rsidRDefault="00863FAA" w:rsidP="00F26FE4">
      <w:pPr>
        <w:spacing w:after="0" w:line="240" w:lineRule="auto"/>
      </w:pPr>
      <w:r>
        <w:separator/>
      </w:r>
    </w:p>
  </w:footnote>
  <w:footnote w:type="continuationSeparator" w:id="1">
    <w:p w:rsidR="00863FAA" w:rsidRDefault="00863FAA" w:rsidP="00F26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246CA7EA"/>
    <w:lvl w:ilvl="0" w:tplc="24B6AA54">
      <w:start w:val="1"/>
      <w:numFmt w:val="decimal"/>
      <w:lvlText w:val="6.%1."/>
      <w:lvlJc w:val="left"/>
    </w:lvl>
    <w:lvl w:ilvl="1" w:tplc="0B923E76">
      <w:numFmt w:val="decimal"/>
      <w:lvlText w:val=""/>
      <w:lvlJc w:val="left"/>
    </w:lvl>
    <w:lvl w:ilvl="2" w:tplc="A566CB2E">
      <w:numFmt w:val="decimal"/>
      <w:lvlText w:val=""/>
      <w:lvlJc w:val="left"/>
    </w:lvl>
    <w:lvl w:ilvl="3" w:tplc="378080E2">
      <w:numFmt w:val="decimal"/>
      <w:lvlText w:val=""/>
      <w:lvlJc w:val="left"/>
    </w:lvl>
    <w:lvl w:ilvl="4" w:tplc="D5A842BC">
      <w:numFmt w:val="decimal"/>
      <w:lvlText w:val=""/>
      <w:lvlJc w:val="left"/>
    </w:lvl>
    <w:lvl w:ilvl="5" w:tplc="BC5E1AAC">
      <w:numFmt w:val="decimal"/>
      <w:lvlText w:val=""/>
      <w:lvlJc w:val="left"/>
    </w:lvl>
    <w:lvl w:ilvl="6" w:tplc="BF523B90">
      <w:numFmt w:val="decimal"/>
      <w:lvlText w:val=""/>
      <w:lvlJc w:val="left"/>
    </w:lvl>
    <w:lvl w:ilvl="7" w:tplc="5A98E49A">
      <w:numFmt w:val="decimal"/>
      <w:lvlText w:val=""/>
      <w:lvlJc w:val="left"/>
    </w:lvl>
    <w:lvl w:ilvl="8" w:tplc="735C1596">
      <w:numFmt w:val="decimal"/>
      <w:lvlText w:val=""/>
      <w:lvlJc w:val="left"/>
    </w:lvl>
  </w:abstractNum>
  <w:abstractNum w:abstractNumId="1">
    <w:nsid w:val="00001238"/>
    <w:multiLevelType w:val="hybridMultilevel"/>
    <w:tmpl w:val="087CF808"/>
    <w:lvl w:ilvl="0" w:tplc="CC488B04">
      <w:start w:val="1"/>
      <w:numFmt w:val="decimal"/>
      <w:lvlText w:val="%1."/>
      <w:lvlJc w:val="left"/>
    </w:lvl>
    <w:lvl w:ilvl="1" w:tplc="941C6E72">
      <w:numFmt w:val="decimal"/>
      <w:lvlText w:val=""/>
      <w:lvlJc w:val="left"/>
    </w:lvl>
    <w:lvl w:ilvl="2" w:tplc="65084A9C">
      <w:numFmt w:val="decimal"/>
      <w:lvlText w:val=""/>
      <w:lvlJc w:val="left"/>
    </w:lvl>
    <w:lvl w:ilvl="3" w:tplc="B3D2317C">
      <w:numFmt w:val="decimal"/>
      <w:lvlText w:val=""/>
      <w:lvlJc w:val="left"/>
    </w:lvl>
    <w:lvl w:ilvl="4" w:tplc="EE584C66">
      <w:numFmt w:val="decimal"/>
      <w:lvlText w:val=""/>
      <w:lvlJc w:val="left"/>
    </w:lvl>
    <w:lvl w:ilvl="5" w:tplc="3286BFB6">
      <w:numFmt w:val="decimal"/>
      <w:lvlText w:val=""/>
      <w:lvlJc w:val="left"/>
    </w:lvl>
    <w:lvl w:ilvl="6" w:tplc="3D36B81A">
      <w:numFmt w:val="decimal"/>
      <w:lvlText w:val=""/>
      <w:lvlJc w:val="left"/>
    </w:lvl>
    <w:lvl w:ilvl="7" w:tplc="4F04C1DE">
      <w:numFmt w:val="decimal"/>
      <w:lvlText w:val=""/>
      <w:lvlJc w:val="left"/>
    </w:lvl>
    <w:lvl w:ilvl="8" w:tplc="09B497A6">
      <w:numFmt w:val="decimal"/>
      <w:lvlText w:val=""/>
      <w:lvlJc w:val="left"/>
    </w:lvl>
  </w:abstractNum>
  <w:abstractNum w:abstractNumId="2">
    <w:nsid w:val="00001547"/>
    <w:multiLevelType w:val="hybridMultilevel"/>
    <w:tmpl w:val="A8788272"/>
    <w:lvl w:ilvl="0" w:tplc="BC046B9A">
      <w:start w:val="1"/>
      <w:numFmt w:val="bullet"/>
      <w:lvlText w:val="В"/>
      <w:lvlJc w:val="left"/>
    </w:lvl>
    <w:lvl w:ilvl="1" w:tplc="50D8F4B2">
      <w:numFmt w:val="decimal"/>
      <w:lvlText w:val=""/>
      <w:lvlJc w:val="left"/>
    </w:lvl>
    <w:lvl w:ilvl="2" w:tplc="00C27D2C">
      <w:numFmt w:val="decimal"/>
      <w:lvlText w:val=""/>
      <w:lvlJc w:val="left"/>
    </w:lvl>
    <w:lvl w:ilvl="3" w:tplc="71A0951A">
      <w:numFmt w:val="decimal"/>
      <w:lvlText w:val=""/>
      <w:lvlJc w:val="left"/>
    </w:lvl>
    <w:lvl w:ilvl="4" w:tplc="710A30F2">
      <w:numFmt w:val="decimal"/>
      <w:lvlText w:val=""/>
      <w:lvlJc w:val="left"/>
    </w:lvl>
    <w:lvl w:ilvl="5" w:tplc="2716C9B6">
      <w:numFmt w:val="decimal"/>
      <w:lvlText w:val=""/>
      <w:lvlJc w:val="left"/>
    </w:lvl>
    <w:lvl w:ilvl="6" w:tplc="E03C12D4">
      <w:numFmt w:val="decimal"/>
      <w:lvlText w:val=""/>
      <w:lvlJc w:val="left"/>
    </w:lvl>
    <w:lvl w:ilvl="7" w:tplc="9E3CEA9C">
      <w:numFmt w:val="decimal"/>
      <w:lvlText w:val=""/>
      <w:lvlJc w:val="left"/>
    </w:lvl>
    <w:lvl w:ilvl="8" w:tplc="09B81C7A">
      <w:numFmt w:val="decimal"/>
      <w:lvlText w:val=""/>
      <w:lvlJc w:val="left"/>
    </w:lvl>
  </w:abstractNum>
  <w:abstractNum w:abstractNumId="3">
    <w:nsid w:val="00001AD4"/>
    <w:multiLevelType w:val="hybridMultilevel"/>
    <w:tmpl w:val="4F12D30A"/>
    <w:lvl w:ilvl="0" w:tplc="B2F4B50E">
      <w:start w:val="1"/>
      <w:numFmt w:val="bullet"/>
      <w:lvlText w:val="В"/>
      <w:lvlJc w:val="left"/>
    </w:lvl>
    <w:lvl w:ilvl="1" w:tplc="52AE611A">
      <w:numFmt w:val="decimal"/>
      <w:lvlText w:val=""/>
      <w:lvlJc w:val="left"/>
    </w:lvl>
    <w:lvl w:ilvl="2" w:tplc="821CD764">
      <w:numFmt w:val="decimal"/>
      <w:lvlText w:val=""/>
      <w:lvlJc w:val="left"/>
    </w:lvl>
    <w:lvl w:ilvl="3" w:tplc="C054FE9A">
      <w:numFmt w:val="decimal"/>
      <w:lvlText w:val=""/>
      <w:lvlJc w:val="left"/>
    </w:lvl>
    <w:lvl w:ilvl="4" w:tplc="267E2F46">
      <w:numFmt w:val="decimal"/>
      <w:lvlText w:val=""/>
      <w:lvlJc w:val="left"/>
    </w:lvl>
    <w:lvl w:ilvl="5" w:tplc="1A92AF36">
      <w:numFmt w:val="decimal"/>
      <w:lvlText w:val=""/>
      <w:lvlJc w:val="left"/>
    </w:lvl>
    <w:lvl w:ilvl="6" w:tplc="4844C8FA">
      <w:numFmt w:val="decimal"/>
      <w:lvlText w:val=""/>
      <w:lvlJc w:val="left"/>
    </w:lvl>
    <w:lvl w:ilvl="7" w:tplc="952674D4">
      <w:numFmt w:val="decimal"/>
      <w:lvlText w:val=""/>
      <w:lvlJc w:val="left"/>
    </w:lvl>
    <w:lvl w:ilvl="8" w:tplc="8AB6EE3C">
      <w:numFmt w:val="decimal"/>
      <w:lvlText w:val=""/>
      <w:lvlJc w:val="left"/>
    </w:lvl>
  </w:abstractNum>
  <w:abstractNum w:abstractNumId="4">
    <w:nsid w:val="00001E1F"/>
    <w:multiLevelType w:val="hybridMultilevel"/>
    <w:tmpl w:val="52A635B0"/>
    <w:lvl w:ilvl="0" w:tplc="1BBC72CE">
      <w:start w:val="1"/>
      <w:numFmt w:val="bullet"/>
      <w:lvlText w:val="в"/>
      <w:lvlJc w:val="left"/>
    </w:lvl>
    <w:lvl w:ilvl="1" w:tplc="BF584634">
      <w:numFmt w:val="decimal"/>
      <w:lvlText w:val=""/>
      <w:lvlJc w:val="left"/>
    </w:lvl>
    <w:lvl w:ilvl="2" w:tplc="ADB46368">
      <w:numFmt w:val="decimal"/>
      <w:lvlText w:val=""/>
      <w:lvlJc w:val="left"/>
    </w:lvl>
    <w:lvl w:ilvl="3" w:tplc="06427CFC">
      <w:numFmt w:val="decimal"/>
      <w:lvlText w:val=""/>
      <w:lvlJc w:val="left"/>
    </w:lvl>
    <w:lvl w:ilvl="4" w:tplc="5746A1DE">
      <w:numFmt w:val="decimal"/>
      <w:lvlText w:val=""/>
      <w:lvlJc w:val="left"/>
    </w:lvl>
    <w:lvl w:ilvl="5" w:tplc="44C487B2">
      <w:numFmt w:val="decimal"/>
      <w:lvlText w:val=""/>
      <w:lvlJc w:val="left"/>
    </w:lvl>
    <w:lvl w:ilvl="6" w:tplc="1B9A4B88">
      <w:numFmt w:val="decimal"/>
      <w:lvlText w:val=""/>
      <w:lvlJc w:val="left"/>
    </w:lvl>
    <w:lvl w:ilvl="7" w:tplc="2806F2B4">
      <w:numFmt w:val="decimal"/>
      <w:lvlText w:val=""/>
      <w:lvlJc w:val="left"/>
    </w:lvl>
    <w:lvl w:ilvl="8" w:tplc="9170E536">
      <w:numFmt w:val="decimal"/>
      <w:lvlText w:val=""/>
      <w:lvlJc w:val="left"/>
    </w:lvl>
  </w:abstractNum>
  <w:abstractNum w:abstractNumId="5">
    <w:nsid w:val="000026A6"/>
    <w:multiLevelType w:val="hybridMultilevel"/>
    <w:tmpl w:val="724A0228"/>
    <w:lvl w:ilvl="0" w:tplc="FEFE19C0">
      <w:start w:val="1"/>
      <w:numFmt w:val="decimal"/>
      <w:lvlText w:val="8.2.%1."/>
      <w:lvlJc w:val="left"/>
    </w:lvl>
    <w:lvl w:ilvl="1" w:tplc="333E5FB2">
      <w:start w:val="1"/>
      <w:numFmt w:val="bullet"/>
      <w:lvlText w:val="С"/>
      <w:lvlJc w:val="left"/>
    </w:lvl>
    <w:lvl w:ilvl="2" w:tplc="8FFAE46E">
      <w:numFmt w:val="decimal"/>
      <w:lvlText w:val=""/>
      <w:lvlJc w:val="left"/>
    </w:lvl>
    <w:lvl w:ilvl="3" w:tplc="D43A6F9E">
      <w:numFmt w:val="decimal"/>
      <w:lvlText w:val=""/>
      <w:lvlJc w:val="left"/>
    </w:lvl>
    <w:lvl w:ilvl="4" w:tplc="9A44BE10">
      <w:numFmt w:val="decimal"/>
      <w:lvlText w:val=""/>
      <w:lvlJc w:val="left"/>
    </w:lvl>
    <w:lvl w:ilvl="5" w:tplc="DB6E9CA2">
      <w:numFmt w:val="decimal"/>
      <w:lvlText w:val=""/>
      <w:lvlJc w:val="left"/>
    </w:lvl>
    <w:lvl w:ilvl="6" w:tplc="6E0658B8">
      <w:numFmt w:val="decimal"/>
      <w:lvlText w:val=""/>
      <w:lvlJc w:val="left"/>
    </w:lvl>
    <w:lvl w:ilvl="7" w:tplc="212011F0">
      <w:numFmt w:val="decimal"/>
      <w:lvlText w:val=""/>
      <w:lvlJc w:val="left"/>
    </w:lvl>
    <w:lvl w:ilvl="8" w:tplc="A358DFF4">
      <w:numFmt w:val="decimal"/>
      <w:lvlText w:val=""/>
      <w:lvlJc w:val="left"/>
    </w:lvl>
  </w:abstractNum>
  <w:abstractNum w:abstractNumId="6">
    <w:nsid w:val="00002D12"/>
    <w:multiLevelType w:val="hybridMultilevel"/>
    <w:tmpl w:val="CF94ED34"/>
    <w:lvl w:ilvl="0" w:tplc="6E1217F6">
      <w:start w:val="6"/>
      <w:numFmt w:val="decimal"/>
      <w:lvlText w:val="%1."/>
      <w:lvlJc w:val="left"/>
    </w:lvl>
    <w:lvl w:ilvl="1" w:tplc="AADE932A">
      <w:numFmt w:val="decimal"/>
      <w:lvlText w:val=""/>
      <w:lvlJc w:val="left"/>
    </w:lvl>
    <w:lvl w:ilvl="2" w:tplc="3E98B828">
      <w:numFmt w:val="decimal"/>
      <w:lvlText w:val=""/>
      <w:lvlJc w:val="left"/>
    </w:lvl>
    <w:lvl w:ilvl="3" w:tplc="472A6A42">
      <w:numFmt w:val="decimal"/>
      <w:lvlText w:val=""/>
      <w:lvlJc w:val="left"/>
    </w:lvl>
    <w:lvl w:ilvl="4" w:tplc="081EC710">
      <w:numFmt w:val="decimal"/>
      <w:lvlText w:val=""/>
      <w:lvlJc w:val="left"/>
    </w:lvl>
    <w:lvl w:ilvl="5" w:tplc="46FCC328">
      <w:numFmt w:val="decimal"/>
      <w:lvlText w:val=""/>
      <w:lvlJc w:val="left"/>
    </w:lvl>
    <w:lvl w:ilvl="6" w:tplc="6128D9A2">
      <w:numFmt w:val="decimal"/>
      <w:lvlText w:val=""/>
      <w:lvlJc w:val="left"/>
    </w:lvl>
    <w:lvl w:ilvl="7" w:tplc="D2A474F8">
      <w:numFmt w:val="decimal"/>
      <w:lvlText w:val=""/>
      <w:lvlJc w:val="left"/>
    </w:lvl>
    <w:lvl w:ilvl="8" w:tplc="F3CEE4AC">
      <w:numFmt w:val="decimal"/>
      <w:lvlText w:val=""/>
      <w:lvlJc w:val="left"/>
    </w:lvl>
  </w:abstractNum>
  <w:abstractNum w:abstractNumId="7">
    <w:nsid w:val="0000305E"/>
    <w:multiLevelType w:val="hybridMultilevel"/>
    <w:tmpl w:val="5642A5A4"/>
    <w:lvl w:ilvl="0" w:tplc="27D43774">
      <w:start w:val="1"/>
      <w:numFmt w:val="decimal"/>
      <w:lvlText w:val="%1."/>
      <w:lvlJc w:val="left"/>
    </w:lvl>
    <w:lvl w:ilvl="1" w:tplc="CA440D30">
      <w:start w:val="1"/>
      <w:numFmt w:val="bullet"/>
      <w:lvlText w:val="-"/>
      <w:lvlJc w:val="left"/>
    </w:lvl>
    <w:lvl w:ilvl="2" w:tplc="6E5E66B0">
      <w:numFmt w:val="decimal"/>
      <w:lvlText w:val=""/>
      <w:lvlJc w:val="left"/>
    </w:lvl>
    <w:lvl w:ilvl="3" w:tplc="07FC9D60">
      <w:numFmt w:val="decimal"/>
      <w:lvlText w:val=""/>
      <w:lvlJc w:val="left"/>
    </w:lvl>
    <w:lvl w:ilvl="4" w:tplc="F07C86E2">
      <w:numFmt w:val="decimal"/>
      <w:lvlText w:val=""/>
      <w:lvlJc w:val="left"/>
    </w:lvl>
    <w:lvl w:ilvl="5" w:tplc="27461342">
      <w:numFmt w:val="decimal"/>
      <w:lvlText w:val=""/>
      <w:lvlJc w:val="left"/>
    </w:lvl>
    <w:lvl w:ilvl="6" w:tplc="125EDE6A">
      <w:numFmt w:val="decimal"/>
      <w:lvlText w:val=""/>
      <w:lvlJc w:val="left"/>
    </w:lvl>
    <w:lvl w:ilvl="7" w:tplc="35A2EF72">
      <w:numFmt w:val="decimal"/>
      <w:lvlText w:val=""/>
      <w:lvlJc w:val="left"/>
    </w:lvl>
    <w:lvl w:ilvl="8" w:tplc="8E9A25F0">
      <w:numFmt w:val="decimal"/>
      <w:lvlText w:val=""/>
      <w:lvlJc w:val="left"/>
    </w:lvl>
  </w:abstractNum>
  <w:abstractNum w:abstractNumId="8">
    <w:nsid w:val="000039B3"/>
    <w:multiLevelType w:val="hybridMultilevel"/>
    <w:tmpl w:val="158604A6"/>
    <w:lvl w:ilvl="0" w:tplc="CBDA0D6C">
      <w:start w:val="1"/>
      <w:numFmt w:val="bullet"/>
      <w:lvlText w:val="-"/>
      <w:lvlJc w:val="left"/>
    </w:lvl>
    <w:lvl w:ilvl="1" w:tplc="57827982">
      <w:numFmt w:val="decimal"/>
      <w:lvlText w:val=""/>
      <w:lvlJc w:val="left"/>
    </w:lvl>
    <w:lvl w:ilvl="2" w:tplc="10CA74AE">
      <w:numFmt w:val="decimal"/>
      <w:lvlText w:val=""/>
      <w:lvlJc w:val="left"/>
    </w:lvl>
    <w:lvl w:ilvl="3" w:tplc="B41C339A">
      <w:numFmt w:val="decimal"/>
      <w:lvlText w:val=""/>
      <w:lvlJc w:val="left"/>
    </w:lvl>
    <w:lvl w:ilvl="4" w:tplc="F31868E4">
      <w:numFmt w:val="decimal"/>
      <w:lvlText w:val=""/>
      <w:lvlJc w:val="left"/>
    </w:lvl>
    <w:lvl w:ilvl="5" w:tplc="610C8018">
      <w:numFmt w:val="decimal"/>
      <w:lvlText w:val=""/>
      <w:lvlJc w:val="left"/>
    </w:lvl>
    <w:lvl w:ilvl="6" w:tplc="8ED6352E">
      <w:numFmt w:val="decimal"/>
      <w:lvlText w:val=""/>
      <w:lvlJc w:val="left"/>
    </w:lvl>
    <w:lvl w:ilvl="7" w:tplc="AFA0F8FA">
      <w:numFmt w:val="decimal"/>
      <w:lvlText w:val=""/>
      <w:lvlJc w:val="left"/>
    </w:lvl>
    <w:lvl w:ilvl="8" w:tplc="58AAF9AC">
      <w:numFmt w:val="decimal"/>
      <w:lvlText w:val=""/>
      <w:lvlJc w:val="left"/>
    </w:lvl>
  </w:abstractNum>
  <w:abstractNum w:abstractNumId="9">
    <w:nsid w:val="00003B25"/>
    <w:multiLevelType w:val="hybridMultilevel"/>
    <w:tmpl w:val="60F879AC"/>
    <w:lvl w:ilvl="0" w:tplc="3350D5E8">
      <w:start w:val="1"/>
      <w:numFmt w:val="decimal"/>
      <w:lvlText w:val="%1."/>
      <w:lvlJc w:val="left"/>
    </w:lvl>
    <w:lvl w:ilvl="1" w:tplc="DD083D02">
      <w:numFmt w:val="decimal"/>
      <w:lvlText w:val=""/>
      <w:lvlJc w:val="left"/>
    </w:lvl>
    <w:lvl w:ilvl="2" w:tplc="EC921FB4">
      <w:numFmt w:val="decimal"/>
      <w:lvlText w:val=""/>
      <w:lvlJc w:val="left"/>
    </w:lvl>
    <w:lvl w:ilvl="3" w:tplc="B1301A10">
      <w:numFmt w:val="decimal"/>
      <w:lvlText w:val=""/>
      <w:lvlJc w:val="left"/>
    </w:lvl>
    <w:lvl w:ilvl="4" w:tplc="1E88A812">
      <w:numFmt w:val="decimal"/>
      <w:lvlText w:val=""/>
      <w:lvlJc w:val="left"/>
    </w:lvl>
    <w:lvl w:ilvl="5" w:tplc="4DB8F574">
      <w:numFmt w:val="decimal"/>
      <w:lvlText w:val=""/>
      <w:lvlJc w:val="left"/>
    </w:lvl>
    <w:lvl w:ilvl="6" w:tplc="082AA350">
      <w:numFmt w:val="decimal"/>
      <w:lvlText w:val=""/>
      <w:lvlJc w:val="left"/>
    </w:lvl>
    <w:lvl w:ilvl="7" w:tplc="AD82F6D8">
      <w:numFmt w:val="decimal"/>
      <w:lvlText w:val=""/>
      <w:lvlJc w:val="left"/>
    </w:lvl>
    <w:lvl w:ilvl="8" w:tplc="631ED2D2">
      <w:numFmt w:val="decimal"/>
      <w:lvlText w:val=""/>
      <w:lvlJc w:val="left"/>
    </w:lvl>
  </w:abstractNum>
  <w:abstractNum w:abstractNumId="10">
    <w:nsid w:val="0000428B"/>
    <w:multiLevelType w:val="hybridMultilevel"/>
    <w:tmpl w:val="0FD49BC6"/>
    <w:lvl w:ilvl="0" w:tplc="AAE6E500">
      <w:start w:val="1"/>
      <w:numFmt w:val="decimal"/>
      <w:lvlText w:val="8.%1."/>
      <w:lvlJc w:val="left"/>
    </w:lvl>
    <w:lvl w:ilvl="1" w:tplc="E760EF92">
      <w:start w:val="1"/>
      <w:numFmt w:val="bullet"/>
      <w:lvlText w:val="С"/>
      <w:lvlJc w:val="left"/>
    </w:lvl>
    <w:lvl w:ilvl="2" w:tplc="4FD62E16">
      <w:numFmt w:val="decimal"/>
      <w:lvlText w:val=""/>
      <w:lvlJc w:val="left"/>
    </w:lvl>
    <w:lvl w:ilvl="3" w:tplc="5908FCCC">
      <w:numFmt w:val="decimal"/>
      <w:lvlText w:val=""/>
      <w:lvlJc w:val="left"/>
    </w:lvl>
    <w:lvl w:ilvl="4" w:tplc="DCB0DF80">
      <w:numFmt w:val="decimal"/>
      <w:lvlText w:val=""/>
      <w:lvlJc w:val="left"/>
    </w:lvl>
    <w:lvl w:ilvl="5" w:tplc="C57A7C4E">
      <w:numFmt w:val="decimal"/>
      <w:lvlText w:val=""/>
      <w:lvlJc w:val="left"/>
    </w:lvl>
    <w:lvl w:ilvl="6" w:tplc="472240A4">
      <w:numFmt w:val="decimal"/>
      <w:lvlText w:val=""/>
      <w:lvlJc w:val="left"/>
    </w:lvl>
    <w:lvl w:ilvl="7" w:tplc="4A34FB72">
      <w:numFmt w:val="decimal"/>
      <w:lvlText w:val=""/>
      <w:lvlJc w:val="left"/>
    </w:lvl>
    <w:lvl w:ilvl="8" w:tplc="E92A86E4">
      <w:numFmt w:val="decimal"/>
      <w:lvlText w:val=""/>
      <w:lvlJc w:val="left"/>
    </w:lvl>
  </w:abstractNum>
  <w:abstractNum w:abstractNumId="11">
    <w:nsid w:val="0000440D"/>
    <w:multiLevelType w:val="hybridMultilevel"/>
    <w:tmpl w:val="DC88CD0A"/>
    <w:lvl w:ilvl="0" w:tplc="8182D5E8">
      <w:start w:val="1"/>
      <w:numFmt w:val="bullet"/>
      <w:lvlText w:val="-"/>
      <w:lvlJc w:val="left"/>
    </w:lvl>
    <w:lvl w:ilvl="1" w:tplc="E7F078B6">
      <w:numFmt w:val="decimal"/>
      <w:lvlText w:val=""/>
      <w:lvlJc w:val="left"/>
    </w:lvl>
    <w:lvl w:ilvl="2" w:tplc="3F5C01DC">
      <w:numFmt w:val="decimal"/>
      <w:lvlText w:val=""/>
      <w:lvlJc w:val="left"/>
    </w:lvl>
    <w:lvl w:ilvl="3" w:tplc="AE72CC36">
      <w:numFmt w:val="decimal"/>
      <w:lvlText w:val=""/>
      <w:lvlJc w:val="left"/>
    </w:lvl>
    <w:lvl w:ilvl="4" w:tplc="DE4CBFBC">
      <w:numFmt w:val="decimal"/>
      <w:lvlText w:val=""/>
      <w:lvlJc w:val="left"/>
    </w:lvl>
    <w:lvl w:ilvl="5" w:tplc="2992208A">
      <w:numFmt w:val="decimal"/>
      <w:lvlText w:val=""/>
      <w:lvlJc w:val="left"/>
    </w:lvl>
    <w:lvl w:ilvl="6" w:tplc="B0E26990">
      <w:numFmt w:val="decimal"/>
      <w:lvlText w:val=""/>
      <w:lvlJc w:val="left"/>
    </w:lvl>
    <w:lvl w:ilvl="7" w:tplc="1744EA50">
      <w:numFmt w:val="decimal"/>
      <w:lvlText w:val=""/>
      <w:lvlJc w:val="left"/>
    </w:lvl>
    <w:lvl w:ilvl="8" w:tplc="A08493FA">
      <w:numFmt w:val="decimal"/>
      <w:lvlText w:val=""/>
      <w:lvlJc w:val="left"/>
    </w:lvl>
  </w:abstractNum>
  <w:abstractNum w:abstractNumId="12">
    <w:nsid w:val="00004509"/>
    <w:multiLevelType w:val="hybridMultilevel"/>
    <w:tmpl w:val="9ADEDC9E"/>
    <w:lvl w:ilvl="0" w:tplc="19A8982C">
      <w:start w:val="1"/>
      <w:numFmt w:val="bullet"/>
      <w:lvlText w:val="-"/>
      <w:lvlJc w:val="left"/>
    </w:lvl>
    <w:lvl w:ilvl="1" w:tplc="6F322924">
      <w:numFmt w:val="decimal"/>
      <w:lvlText w:val=""/>
      <w:lvlJc w:val="left"/>
    </w:lvl>
    <w:lvl w:ilvl="2" w:tplc="A1887052">
      <w:numFmt w:val="decimal"/>
      <w:lvlText w:val=""/>
      <w:lvlJc w:val="left"/>
    </w:lvl>
    <w:lvl w:ilvl="3" w:tplc="87FE89AE">
      <w:numFmt w:val="decimal"/>
      <w:lvlText w:val=""/>
      <w:lvlJc w:val="left"/>
    </w:lvl>
    <w:lvl w:ilvl="4" w:tplc="550C0B9C">
      <w:numFmt w:val="decimal"/>
      <w:lvlText w:val=""/>
      <w:lvlJc w:val="left"/>
    </w:lvl>
    <w:lvl w:ilvl="5" w:tplc="DC94CCEA">
      <w:numFmt w:val="decimal"/>
      <w:lvlText w:val=""/>
      <w:lvlJc w:val="left"/>
    </w:lvl>
    <w:lvl w:ilvl="6" w:tplc="C16858F2">
      <w:numFmt w:val="decimal"/>
      <w:lvlText w:val=""/>
      <w:lvlJc w:val="left"/>
    </w:lvl>
    <w:lvl w:ilvl="7" w:tplc="C4BE525C">
      <w:numFmt w:val="decimal"/>
      <w:lvlText w:val=""/>
      <w:lvlJc w:val="left"/>
    </w:lvl>
    <w:lvl w:ilvl="8" w:tplc="19C853F4">
      <w:numFmt w:val="decimal"/>
      <w:lvlText w:val=""/>
      <w:lvlJc w:val="left"/>
    </w:lvl>
  </w:abstractNum>
  <w:abstractNum w:abstractNumId="13">
    <w:nsid w:val="0000491C"/>
    <w:multiLevelType w:val="hybridMultilevel"/>
    <w:tmpl w:val="51F6E3BA"/>
    <w:lvl w:ilvl="0" w:tplc="E31057E0">
      <w:start w:val="3"/>
      <w:numFmt w:val="decimal"/>
      <w:lvlText w:val="%1."/>
      <w:lvlJc w:val="left"/>
    </w:lvl>
    <w:lvl w:ilvl="1" w:tplc="92E00464">
      <w:numFmt w:val="decimal"/>
      <w:lvlText w:val=""/>
      <w:lvlJc w:val="left"/>
    </w:lvl>
    <w:lvl w:ilvl="2" w:tplc="ED80E370">
      <w:numFmt w:val="decimal"/>
      <w:lvlText w:val=""/>
      <w:lvlJc w:val="left"/>
    </w:lvl>
    <w:lvl w:ilvl="3" w:tplc="F7A075F2">
      <w:numFmt w:val="decimal"/>
      <w:lvlText w:val=""/>
      <w:lvlJc w:val="left"/>
    </w:lvl>
    <w:lvl w:ilvl="4" w:tplc="55425F98">
      <w:numFmt w:val="decimal"/>
      <w:lvlText w:val=""/>
      <w:lvlJc w:val="left"/>
    </w:lvl>
    <w:lvl w:ilvl="5" w:tplc="9D74E854">
      <w:numFmt w:val="decimal"/>
      <w:lvlText w:val=""/>
      <w:lvlJc w:val="left"/>
    </w:lvl>
    <w:lvl w:ilvl="6" w:tplc="89C4CEFE">
      <w:numFmt w:val="decimal"/>
      <w:lvlText w:val=""/>
      <w:lvlJc w:val="left"/>
    </w:lvl>
    <w:lvl w:ilvl="7" w:tplc="778A7350">
      <w:numFmt w:val="decimal"/>
      <w:lvlText w:val=""/>
      <w:lvlJc w:val="left"/>
    </w:lvl>
    <w:lvl w:ilvl="8" w:tplc="30688724">
      <w:numFmt w:val="decimal"/>
      <w:lvlText w:val=""/>
      <w:lvlJc w:val="left"/>
    </w:lvl>
  </w:abstractNum>
  <w:abstractNum w:abstractNumId="14">
    <w:nsid w:val="00004D06"/>
    <w:multiLevelType w:val="hybridMultilevel"/>
    <w:tmpl w:val="DC9852DE"/>
    <w:lvl w:ilvl="0" w:tplc="82964C6E">
      <w:start w:val="1"/>
      <w:numFmt w:val="bullet"/>
      <w:lvlText w:val="-"/>
      <w:lvlJc w:val="left"/>
    </w:lvl>
    <w:lvl w:ilvl="1" w:tplc="93CC6B08">
      <w:numFmt w:val="decimal"/>
      <w:lvlText w:val=""/>
      <w:lvlJc w:val="left"/>
    </w:lvl>
    <w:lvl w:ilvl="2" w:tplc="70E453D2">
      <w:numFmt w:val="decimal"/>
      <w:lvlText w:val=""/>
      <w:lvlJc w:val="left"/>
    </w:lvl>
    <w:lvl w:ilvl="3" w:tplc="3356BF3A">
      <w:numFmt w:val="decimal"/>
      <w:lvlText w:val=""/>
      <w:lvlJc w:val="left"/>
    </w:lvl>
    <w:lvl w:ilvl="4" w:tplc="896A26EC">
      <w:numFmt w:val="decimal"/>
      <w:lvlText w:val=""/>
      <w:lvlJc w:val="left"/>
    </w:lvl>
    <w:lvl w:ilvl="5" w:tplc="9DCAC974">
      <w:numFmt w:val="decimal"/>
      <w:lvlText w:val=""/>
      <w:lvlJc w:val="left"/>
    </w:lvl>
    <w:lvl w:ilvl="6" w:tplc="FEEAFCA4">
      <w:numFmt w:val="decimal"/>
      <w:lvlText w:val=""/>
      <w:lvlJc w:val="left"/>
    </w:lvl>
    <w:lvl w:ilvl="7" w:tplc="EC10E1AA">
      <w:numFmt w:val="decimal"/>
      <w:lvlText w:val=""/>
      <w:lvlJc w:val="left"/>
    </w:lvl>
    <w:lvl w:ilvl="8" w:tplc="F948D1AE">
      <w:numFmt w:val="decimal"/>
      <w:lvlText w:val=""/>
      <w:lvlJc w:val="left"/>
    </w:lvl>
  </w:abstractNum>
  <w:abstractNum w:abstractNumId="15">
    <w:nsid w:val="00004DB7"/>
    <w:multiLevelType w:val="hybridMultilevel"/>
    <w:tmpl w:val="A8F082C4"/>
    <w:lvl w:ilvl="0" w:tplc="21228144">
      <w:start w:val="4"/>
      <w:numFmt w:val="decimal"/>
      <w:lvlText w:val="%1."/>
      <w:lvlJc w:val="left"/>
    </w:lvl>
    <w:lvl w:ilvl="1" w:tplc="96723A84">
      <w:numFmt w:val="decimal"/>
      <w:lvlText w:val=""/>
      <w:lvlJc w:val="left"/>
    </w:lvl>
    <w:lvl w:ilvl="2" w:tplc="5C2EE518">
      <w:numFmt w:val="decimal"/>
      <w:lvlText w:val=""/>
      <w:lvlJc w:val="left"/>
    </w:lvl>
    <w:lvl w:ilvl="3" w:tplc="7DE67D76">
      <w:numFmt w:val="decimal"/>
      <w:lvlText w:val=""/>
      <w:lvlJc w:val="left"/>
    </w:lvl>
    <w:lvl w:ilvl="4" w:tplc="A91C023A">
      <w:numFmt w:val="decimal"/>
      <w:lvlText w:val=""/>
      <w:lvlJc w:val="left"/>
    </w:lvl>
    <w:lvl w:ilvl="5" w:tplc="A7B66DC0">
      <w:numFmt w:val="decimal"/>
      <w:lvlText w:val=""/>
      <w:lvlJc w:val="left"/>
    </w:lvl>
    <w:lvl w:ilvl="6" w:tplc="F4364FD4">
      <w:numFmt w:val="decimal"/>
      <w:lvlText w:val=""/>
      <w:lvlJc w:val="left"/>
    </w:lvl>
    <w:lvl w:ilvl="7" w:tplc="D43CAE24">
      <w:numFmt w:val="decimal"/>
      <w:lvlText w:val=""/>
      <w:lvlJc w:val="left"/>
    </w:lvl>
    <w:lvl w:ilvl="8" w:tplc="1038AE00">
      <w:numFmt w:val="decimal"/>
      <w:lvlText w:val=""/>
      <w:lvlJc w:val="left"/>
    </w:lvl>
  </w:abstractNum>
  <w:abstractNum w:abstractNumId="16">
    <w:nsid w:val="00004DC8"/>
    <w:multiLevelType w:val="hybridMultilevel"/>
    <w:tmpl w:val="8880F72E"/>
    <w:lvl w:ilvl="0" w:tplc="348C52E4">
      <w:start w:val="7"/>
      <w:numFmt w:val="decimal"/>
      <w:lvlText w:val="%1."/>
      <w:lvlJc w:val="left"/>
    </w:lvl>
    <w:lvl w:ilvl="1" w:tplc="4B9E4228">
      <w:numFmt w:val="decimal"/>
      <w:lvlText w:val=""/>
      <w:lvlJc w:val="left"/>
    </w:lvl>
    <w:lvl w:ilvl="2" w:tplc="5206FFE0">
      <w:numFmt w:val="decimal"/>
      <w:lvlText w:val=""/>
      <w:lvlJc w:val="left"/>
    </w:lvl>
    <w:lvl w:ilvl="3" w:tplc="C2F254D4">
      <w:numFmt w:val="decimal"/>
      <w:lvlText w:val=""/>
      <w:lvlJc w:val="left"/>
    </w:lvl>
    <w:lvl w:ilvl="4" w:tplc="C35C2698">
      <w:numFmt w:val="decimal"/>
      <w:lvlText w:val=""/>
      <w:lvlJc w:val="left"/>
    </w:lvl>
    <w:lvl w:ilvl="5" w:tplc="E7820F9C">
      <w:numFmt w:val="decimal"/>
      <w:lvlText w:val=""/>
      <w:lvlJc w:val="left"/>
    </w:lvl>
    <w:lvl w:ilvl="6" w:tplc="3064EBE0">
      <w:numFmt w:val="decimal"/>
      <w:lvlText w:val=""/>
      <w:lvlJc w:val="left"/>
    </w:lvl>
    <w:lvl w:ilvl="7" w:tplc="B59A7938">
      <w:numFmt w:val="decimal"/>
      <w:lvlText w:val=""/>
      <w:lvlJc w:val="left"/>
    </w:lvl>
    <w:lvl w:ilvl="8" w:tplc="E7B4853C">
      <w:numFmt w:val="decimal"/>
      <w:lvlText w:val=""/>
      <w:lvlJc w:val="left"/>
    </w:lvl>
  </w:abstractNum>
  <w:abstractNum w:abstractNumId="17">
    <w:nsid w:val="000054DE"/>
    <w:multiLevelType w:val="hybridMultilevel"/>
    <w:tmpl w:val="FCA60EB6"/>
    <w:lvl w:ilvl="0" w:tplc="C7F82C24">
      <w:start w:val="5"/>
      <w:numFmt w:val="decimal"/>
      <w:lvlText w:val="%1."/>
      <w:lvlJc w:val="left"/>
    </w:lvl>
    <w:lvl w:ilvl="1" w:tplc="ECAAB980">
      <w:numFmt w:val="decimal"/>
      <w:lvlText w:val=""/>
      <w:lvlJc w:val="left"/>
    </w:lvl>
    <w:lvl w:ilvl="2" w:tplc="E84423FA">
      <w:numFmt w:val="decimal"/>
      <w:lvlText w:val=""/>
      <w:lvlJc w:val="left"/>
    </w:lvl>
    <w:lvl w:ilvl="3" w:tplc="84EAAF98">
      <w:numFmt w:val="decimal"/>
      <w:lvlText w:val=""/>
      <w:lvlJc w:val="left"/>
    </w:lvl>
    <w:lvl w:ilvl="4" w:tplc="E5CA30D0">
      <w:numFmt w:val="decimal"/>
      <w:lvlText w:val=""/>
      <w:lvlJc w:val="left"/>
    </w:lvl>
    <w:lvl w:ilvl="5" w:tplc="1E2CCF8E">
      <w:numFmt w:val="decimal"/>
      <w:lvlText w:val=""/>
      <w:lvlJc w:val="left"/>
    </w:lvl>
    <w:lvl w:ilvl="6" w:tplc="EFCC1F0E">
      <w:numFmt w:val="decimal"/>
      <w:lvlText w:val=""/>
      <w:lvlJc w:val="left"/>
    </w:lvl>
    <w:lvl w:ilvl="7" w:tplc="A9B87F60">
      <w:numFmt w:val="decimal"/>
      <w:lvlText w:val=""/>
      <w:lvlJc w:val="left"/>
    </w:lvl>
    <w:lvl w:ilvl="8" w:tplc="0F127424">
      <w:numFmt w:val="decimal"/>
      <w:lvlText w:val=""/>
      <w:lvlJc w:val="left"/>
    </w:lvl>
  </w:abstractNum>
  <w:abstractNum w:abstractNumId="18">
    <w:nsid w:val="00005D03"/>
    <w:multiLevelType w:val="hybridMultilevel"/>
    <w:tmpl w:val="DAFEF686"/>
    <w:lvl w:ilvl="0" w:tplc="FB129394">
      <w:start w:val="1"/>
      <w:numFmt w:val="bullet"/>
      <w:lvlText w:val="-"/>
      <w:lvlJc w:val="left"/>
    </w:lvl>
    <w:lvl w:ilvl="1" w:tplc="112C1550">
      <w:numFmt w:val="decimal"/>
      <w:lvlText w:val=""/>
      <w:lvlJc w:val="left"/>
    </w:lvl>
    <w:lvl w:ilvl="2" w:tplc="10D89AC4">
      <w:numFmt w:val="decimal"/>
      <w:lvlText w:val=""/>
      <w:lvlJc w:val="left"/>
    </w:lvl>
    <w:lvl w:ilvl="3" w:tplc="EDF20234">
      <w:numFmt w:val="decimal"/>
      <w:lvlText w:val=""/>
      <w:lvlJc w:val="left"/>
    </w:lvl>
    <w:lvl w:ilvl="4" w:tplc="E034D6D2">
      <w:numFmt w:val="decimal"/>
      <w:lvlText w:val=""/>
      <w:lvlJc w:val="left"/>
    </w:lvl>
    <w:lvl w:ilvl="5" w:tplc="BCAC967E">
      <w:numFmt w:val="decimal"/>
      <w:lvlText w:val=""/>
      <w:lvlJc w:val="left"/>
    </w:lvl>
    <w:lvl w:ilvl="6" w:tplc="E5185C4C">
      <w:numFmt w:val="decimal"/>
      <w:lvlText w:val=""/>
      <w:lvlJc w:val="left"/>
    </w:lvl>
    <w:lvl w:ilvl="7" w:tplc="310E5824">
      <w:numFmt w:val="decimal"/>
      <w:lvlText w:val=""/>
      <w:lvlJc w:val="left"/>
    </w:lvl>
    <w:lvl w:ilvl="8" w:tplc="C846A8A8">
      <w:numFmt w:val="decimal"/>
      <w:lvlText w:val=""/>
      <w:lvlJc w:val="left"/>
    </w:lvl>
  </w:abstractNum>
  <w:abstractNum w:abstractNumId="19">
    <w:nsid w:val="00006443"/>
    <w:multiLevelType w:val="hybridMultilevel"/>
    <w:tmpl w:val="D2F463D6"/>
    <w:lvl w:ilvl="0" w:tplc="A470F3EC">
      <w:start w:val="1"/>
      <w:numFmt w:val="decimal"/>
      <w:lvlText w:val="7.%1."/>
      <w:lvlJc w:val="left"/>
    </w:lvl>
    <w:lvl w:ilvl="1" w:tplc="413AA1AE">
      <w:numFmt w:val="decimal"/>
      <w:lvlText w:val=""/>
      <w:lvlJc w:val="left"/>
    </w:lvl>
    <w:lvl w:ilvl="2" w:tplc="3D94CDBA">
      <w:numFmt w:val="decimal"/>
      <w:lvlText w:val=""/>
      <w:lvlJc w:val="left"/>
    </w:lvl>
    <w:lvl w:ilvl="3" w:tplc="13B8BBF8">
      <w:numFmt w:val="decimal"/>
      <w:lvlText w:val=""/>
      <w:lvlJc w:val="left"/>
    </w:lvl>
    <w:lvl w:ilvl="4" w:tplc="9D38F40E">
      <w:numFmt w:val="decimal"/>
      <w:lvlText w:val=""/>
      <w:lvlJc w:val="left"/>
    </w:lvl>
    <w:lvl w:ilvl="5" w:tplc="5F4C4B98">
      <w:numFmt w:val="decimal"/>
      <w:lvlText w:val=""/>
      <w:lvlJc w:val="left"/>
    </w:lvl>
    <w:lvl w:ilvl="6" w:tplc="91782B5E">
      <w:numFmt w:val="decimal"/>
      <w:lvlText w:val=""/>
      <w:lvlJc w:val="left"/>
    </w:lvl>
    <w:lvl w:ilvl="7" w:tplc="2F88F038">
      <w:numFmt w:val="decimal"/>
      <w:lvlText w:val=""/>
      <w:lvlJc w:val="left"/>
    </w:lvl>
    <w:lvl w:ilvl="8" w:tplc="28140646">
      <w:numFmt w:val="decimal"/>
      <w:lvlText w:val=""/>
      <w:lvlJc w:val="left"/>
    </w:lvl>
  </w:abstractNum>
  <w:abstractNum w:abstractNumId="20">
    <w:nsid w:val="000066BB"/>
    <w:multiLevelType w:val="hybridMultilevel"/>
    <w:tmpl w:val="E4F07808"/>
    <w:lvl w:ilvl="0" w:tplc="503A586E">
      <w:start w:val="8"/>
      <w:numFmt w:val="decimal"/>
      <w:lvlText w:val="%1."/>
      <w:lvlJc w:val="left"/>
    </w:lvl>
    <w:lvl w:ilvl="1" w:tplc="E9EA7CC6">
      <w:start w:val="1"/>
      <w:numFmt w:val="bullet"/>
      <w:lvlText w:val="С"/>
      <w:lvlJc w:val="left"/>
    </w:lvl>
    <w:lvl w:ilvl="2" w:tplc="182242B6">
      <w:numFmt w:val="decimal"/>
      <w:lvlText w:val=""/>
      <w:lvlJc w:val="left"/>
    </w:lvl>
    <w:lvl w:ilvl="3" w:tplc="927C483A">
      <w:numFmt w:val="decimal"/>
      <w:lvlText w:val=""/>
      <w:lvlJc w:val="left"/>
    </w:lvl>
    <w:lvl w:ilvl="4" w:tplc="3EF80CAE">
      <w:numFmt w:val="decimal"/>
      <w:lvlText w:val=""/>
      <w:lvlJc w:val="left"/>
    </w:lvl>
    <w:lvl w:ilvl="5" w:tplc="AD947A28">
      <w:numFmt w:val="decimal"/>
      <w:lvlText w:val=""/>
      <w:lvlJc w:val="left"/>
    </w:lvl>
    <w:lvl w:ilvl="6" w:tplc="CA384BC8">
      <w:numFmt w:val="decimal"/>
      <w:lvlText w:val=""/>
      <w:lvlJc w:val="left"/>
    </w:lvl>
    <w:lvl w:ilvl="7" w:tplc="A6BAAE60">
      <w:numFmt w:val="decimal"/>
      <w:lvlText w:val=""/>
      <w:lvlJc w:val="left"/>
    </w:lvl>
    <w:lvl w:ilvl="8" w:tplc="2CEA625E">
      <w:numFmt w:val="decimal"/>
      <w:lvlText w:val=""/>
      <w:lvlJc w:val="left"/>
    </w:lvl>
  </w:abstractNum>
  <w:abstractNum w:abstractNumId="21">
    <w:nsid w:val="00006E5D"/>
    <w:multiLevelType w:val="hybridMultilevel"/>
    <w:tmpl w:val="FAA0893C"/>
    <w:lvl w:ilvl="0" w:tplc="3F24ACD0">
      <w:start w:val="1"/>
      <w:numFmt w:val="bullet"/>
      <w:lvlText w:val="В"/>
      <w:lvlJc w:val="left"/>
    </w:lvl>
    <w:lvl w:ilvl="1" w:tplc="351CE700">
      <w:numFmt w:val="decimal"/>
      <w:lvlText w:val=""/>
      <w:lvlJc w:val="left"/>
    </w:lvl>
    <w:lvl w:ilvl="2" w:tplc="66CE8906">
      <w:numFmt w:val="decimal"/>
      <w:lvlText w:val=""/>
      <w:lvlJc w:val="left"/>
    </w:lvl>
    <w:lvl w:ilvl="3" w:tplc="53507DFA">
      <w:numFmt w:val="decimal"/>
      <w:lvlText w:val=""/>
      <w:lvlJc w:val="left"/>
    </w:lvl>
    <w:lvl w:ilvl="4" w:tplc="53A43E4E">
      <w:numFmt w:val="decimal"/>
      <w:lvlText w:val=""/>
      <w:lvlJc w:val="left"/>
    </w:lvl>
    <w:lvl w:ilvl="5" w:tplc="AFD62FC8">
      <w:numFmt w:val="decimal"/>
      <w:lvlText w:val=""/>
      <w:lvlJc w:val="left"/>
    </w:lvl>
    <w:lvl w:ilvl="6" w:tplc="74D0BAD8">
      <w:numFmt w:val="decimal"/>
      <w:lvlText w:val=""/>
      <w:lvlJc w:val="left"/>
    </w:lvl>
    <w:lvl w:ilvl="7" w:tplc="6C8A7B6C">
      <w:numFmt w:val="decimal"/>
      <w:lvlText w:val=""/>
      <w:lvlJc w:val="left"/>
    </w:lvl>
    <w:lvl w:ilvl="8" w:tplc="6E481E50">
      <w:numFmt w:val="decimal"/>
      <w:lvlText w:val=""/>
      <w:lvlJc w:val="left"/>
    </w:lvl>
  </w:abstractNum>
  <w:abstractNum w:abstractNumId="22">
    <w:nsid w:val="0000701F"/>
    <w:multiLevelType w:val="hybridMultilevel"/>
    <w:tmpl w:val="42A63874"/>
    <w:lvl w:ilvl="0" w:tplc="4CF8284C">
      <w:start w:val="1"/>
      <w:numFmt w:val="bullet"/>
      <w:lvlText w:val="-"/>
      <w:lvlJc w:val="left"/>
    </w:lvl>
    <w:lvl w:ilvl="1" w:tplc="6750EEFA">
      <w:numFmt w:val="decimal"/>
      <w:lvlText w:val=""/>
      <w:lvlJc w:val="left"/>
    </w:lvl>
    <w:lvl w:ilvl="2" w:tplc="AB4AAD28">
      <w:numFmt w:val="decimal"/>
      <w:lvlText w:val=""/>
      <w:lvlJc w:val="left"/>
    </w:lvl>
    <w:lvl w:ilvl="3" w:tplc="828CC94E">
      <w:numFmt w:val="decimal"/>
      <w:lvlText w:val=""/>
      <w:lvlJc w:val="left"/>
    </w:lvl>
    <w:lvl w:ilvl="4" w:tplc="3F7CEF8E">
      <w:numFmt w:val="decimal"/>
      <w:lvlText w:val=""/>
      <w:lvlJc w:val="left"/>
    </w:lvl>
    <w:lvl w:ilvl="5" w:tplc="D79C284A">
      <w:numFmt w:val="decimal"/>
      <w:lvlText w:val=""/>
      <w:lvlJc w:val="left"/>
    </w:lvl>
    <w:lvl w:ilvl="6" w:tplc="0590CEEA">
      <w:numFmt w:val="decimal"/>
      <w:lvlText w:val=""/>
      <w:lvlJc w:val="left"/>
    </w:lvl>
    <w:lvl w:ilvl="7" w:tplc="7A5821E2">
      <w:numFmt w:val="decimal"/>
      <w:lvlText w:val=""/>
      <w:lvlJc w:val="left"/>
    </w:lvl>
    <w:lvl w:ilvl="8" w:tplc="6150B784">
      <w:numFmt w:val="decimal"/>
      <w:lvlText w:val=""/>
      <w:lvlJc w:val="left"/>
    </w:lvl>
  </w:abstractNum>
  <w:abstractNum w:abstractNumId="23">
    <w:nsid w:val="0000767D"/>
    <w:multiLevelType w:val="hybridMultilevel"/>
    <w:tmpl w:val="85E04E5E"/>
    <w:lvl w:ilvl="0" w:tplc="CC72DA6C">
      <w:start w:val="1"/>
      <w:numFmt w:val="decimal"/>
      <w:lvlText w:val="%1."/>
      <w:lvlJc w:val="left"/>
    </w:lvl>
    <w:lvl w:ilvl="1" w:tplc="FB3AA9F8">
      <w:numFmt w:val="decimal"/>
      <w:lvlText w:val=""/>
      <w:lvlJc w:val="left"/>
    </w:lvl>
    <w:lvl w:ilvl="2" w:tplc="057258FE">
      <w:numFmt w:val="decimal"/>
      <w:lvlText w:val=""/>
      <w:lvlJc w:val="left"/>
    </w:lvl>
    <w:lvl w:ilvl="3" w:tplc="97E478DE">
      <w:numFmt w:val="decimal"/>
      <w:lvlText w:val=""/>
      <w:lvlJc w:val="left"/>
    </w:lvl>
    <w:lvl w:ilvl="4" w:tplc="693E114E">
      <w:numFmt w:val="decimal"/>
      <w:lvlText w:val=""/>
      <w:lvlJc w:val="left"/>
    </w:lvl>
    <w:lvl w:ilvl="5" w:tplc="52726638">
      <w:numFmt w:val="decimal"/>
      <w:lvlText w:val=""/>
      <w:lvlJc w:val="left"/>
    </w:lvl>
    <w:lvl w:ilvl="6" w:tplc="D05850E0">
      <w:numFmt w:val="decimal"/>
      <w:lvlText w:val=""/>
      <w:lvlJc w:val="left"/>
    </w:lvl>
    <w:lvl w:ilvl="7" w:tplc="00AE5812">
      <w:numFmt w:val="decimal"/>
      <w:lvlText w:val=""/>
      <w:lvlJc w:val="left"/>
    </w:lvl>
    <w:lvl w:ilvl="8" w:tplc="1AAEDA26">
      <w:numFmt w:val="decimal"/>
      <w:lvlText w:val=""/>
      <w:lvlJc w:val="left"/>
    </w:lvl>
  </w:abstractNum>
  <w:abstractNum w:abstractNumId="24">
    <w:nsid w:val="00007A5A"/>
    <w:multiLevelType w:val="hybridMultilevel"/>
    <w:tmpl w:val="B8E4A926"/>
    <w:lvl w:ilvl="0" w:tplc="9A287770">
      <w:start w:val="1"/>
      <w:numFmt w:val="bullet"/>
      <w:lvlText w:val="-"/>
      <w:lvlJc w:val="left"/>
    </w:lvl>
    <w:lvl w:ilvl="1" w:tplc="6BEA5742">
      <w:numFmt w:val="decimal"/>
      <w:lvlText w:val=""/>
      <w:lvlJc w:val="left"/>
    </w:lvl>
    <w:lvl w:ilvl="2" w:tplc="F03CF73A">
      <w:numFmt w:val="decimal"/>
      <w:lvlText w:val=""/>
      <w:lvlJc w:val="left"/>
    </w:lvl>
    <w:lvl w:ilvl="3" w:tplc="F3A48A5A">
      <w:numFmt w:val="decimal"/>
      <w:lvlText w:val=""/>
      <w:lvlJc w:val="left"/>
    </w:lvl>
    <w:lvl w:ilvl="4" w:tplc="0A42F654">
      <w:numFmt w:val="decimal"/>
      <w:lvlText w:val=""/>
      <w:lvlJc w:val="left"/>
    </w:lvl>
    <w:lvl w:ilvl="5" w:tplc="B5F64DD6">
      <w:numFmt w:val="decimal"/>
      <w:lvlText w:val=""/>
      <w:lvlJc w:val="left"/>
    </w:lvl>
    <w:lvl w:ilvl="6" w:tplc="A3125E3C">
      <w:numFmt w:val="decimal"/>
      <w:lvlText w:val=""/>
      <w:lvlJc w:val="left"/>
    </w:lvl>
    <w:lvl w:ilvl="7" w:tplc="8B0A9AFC">
      <w:numFmt w:val="decimal"/>
      <w:lvlText w:val=""/>
      <w:lvlJc w:val="left"/>
    </w:lvl>
    <w:lvl w:ilvl="8" w:tplc="32C62D7E">
      <w:numFmt w:val="decimal"/>
      <w:lvlText w:val=""/>
      <w:lvlJc w:val="left"/>
    </w:lvl>
  </w:abstractNum>
  <w:abstractNum w:abstractNumId="25">
    <w:nsid w:val="1CDA0051"/>
    <w:multiLevelType w:val="hybridMultilevel"/>
    <w:tmpl w:val="DBC0E6F4"/>
    <w:lvl w:ilvl="0" w:tplc="BE3EE392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6">
    <w:nsid w:val="59846870"/>
    <w:multiLevelType w:val="hybridMultilevel"/>
    <w:tmpl w:val="9512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22"/>
  </w:num>
  <w:num w:numId="17">
    <w:abstractNumId w:val="18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9"/>
  </w:num>
  <w:num w:numId="23">
    <w:abstractNumId w:val="4"/>
  </w:num>
  <w:num w:numId="24">
    <w:abstractNumId w:val="21"/>
  </w:num>
  <w:num w:numId="25">
    <w:abstractNumId w:val="3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C07"/>
    <w:rsid w:val="00032839"/>
    <w:rsid w:val="00090391"/>
    <w:rsid w:val="000974C9"/>
    <w:rsid w:val="000B161A"/>
    <w:rsid w:val="00147FBB"/>
    <w:rsid w:val="001F0158"/>
    <w:rsid w:val="002A671B"/>
    <w:rsid w:val="002C2FAC"/>
    <w:rsid w:val="002D123E"/>
    <w:rsid w:val="002F4E1B"/>
    <w:rsid w:val="0031462A"/>
    <w:rsid w:val="004116CA"/>
    <w:rsid w:val="00411E62"/>
    <w:rsid w:val="004A3042"/>
    <w:rsid w:val="005C2C8E"/>
    <w:rsid w:val="00607BE3"/>
    <w:rsid w:val="006E49BD"/>
    <w:rsid w:val="00824217"/>
    <w:rsid w:val="00863FAA"/>
    <w:rsid w:val="009000DE"/>
    <w:rsid w:val="00974C07"/>
    <w:rsid w:val="009853EE"/>
    <w:rsid w:val="00996924"/>
    <w:rsid w:val="009B0FAB"/>
    <w:rsid w:val="009E7EAE"/>
    <w:rsid w:val="00A1312F"/>
    <w:rsid w:val="00A80765"/>
    <w:rsid w:val="00A916DA"/>
    <w:rsid w:val="00AF3275"/>
    <w:rsid w:val="00B37999"/>
    <w:rsid w:val="00C844CC"/>
    <w:rsid w:val="00D61240"/>
    <w:rsid w:val="00DD6D12"/>
    <w:rsid w:val="00F2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C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4C07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5">
    <w:name w:val="header"/>
    <w:basedOn w:val="a"/>
    <w:link w:val="a6"/>
    <w:uiPriority w:val="99"/>
    <w:semiHidden/>
    <w:unhideWhenUsed/>
    <w:rsid w:val="00974C0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74C07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974C0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74C07"/>
    <w:rPr>
      <w:rFonts w:ascii="Times New Roman" w:hAnsi="Times New Roman" w:cs="Times New Roman"/>
    </w:rPr>
  </w:style>
  <w:style w:type="character" w:styleId="a9">
    <w:name w:val="FollowedHyperlink"/>
    <w:basedOn w:val="a0"/>
    <w:uiPriority w:val="99"/>
    <w:semiHidden/>
    <w:unhideWhenUsed/>
    <w:rsid w:val="004116CA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411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61D4-CF59-4F5F-87D3-66BB8979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5392</Words>
  <Characters>30738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2017-04-01T13:42:00Z</cp:lastPrinted>
  <dcterms:created xsi:type="dcterms:W3CDTF">2017-03-01T09:52:00Z</dcterms:created>
  <dcterms:modified xsi:type="dcterms:W3CDTF">2017-04-01T13:52:00Z</dcterms:modified>
</cp:coreProperties>
</file>